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A920" w14:textId="77777777" w:rsidR="00E7232C" w:rsidRPr="00017CDD" w:rsidRDefault="00E7232C" w:rsidP="00DE5F33">
      <w:pPr>
        <w:autoSpaceDE w:val="0"/>
        <w:autoSpaceDN w:val="0"/>
        <w:adjustRightInd w:val="0"/>
        <w:spacing w:line="276" w:lineRule="auto"/>
        <w:ind w:right="-428"/>
        <w:jc w:val="center"/>
        <w:rPr>
          <w:rFonts w:ascii="Times New Roman" w:hAnsi="Times New Roman" w:cs="Times New Roman"/>
          <w:b/>
          <w:bCs/>
          <w:iCs/>
        </w:rPr>
      </w:pPr>
      <w:r w:rsidRPr="00017CDD">
        <w:rPr>
          <w:rFonts w:ascii="Times New Roman" w:hAnsi="Times New Roman" w:cs="Times New Roman"/>
          <w:b/>
          <w:bCs/>
          <w:iCs/>
        </w:rPr>
        <w:t>REUNION DU CONSEIL MUNICIPAL</w:t>
      </w:r>
    </w:p>
    <w:p w14:paraId="680FF51B" w14:textId="77777777" w:rsidR="00E7232C" w:rsidRPr="00017CDD" w:rsidRDefault="00E7232C" w:rsidP="00DE5F33">
      <w:pPr>
        <w:autoSpaceDE w:val="0"/>
        <w:autoSpaceDN w:val="0"/>
        <w:adjustRightInd w:val="0"/>
        <w:spacing w:line="276" w:lineRule="auto"/>
        <w:ind w:right="-428"/>
        <w:jc w:val="center"/>
        <w:rPr>
          <w:rFonts w:ascii="Times New Roman" w:hAnsi="Times New Roman" w:cs="Times New Roman"/>
          <w:iCs/>
        </w:rPr>
      </w:pPr>
    </w:p>
    <w:p w14:paraId="473B0DC3" w14:textId="44E6B89D" w:rsidR="00E7232C" w:rsidRPr="00017CDD" w:rsidRDefault="00E7232C" w:rsidP="00DE5F33">
      <w:pPr>
        <w:autoSpaceDE w:val="0"/>
        <w:autoSpaceDN w:val="0"/>
        <w:adjustRightInd w:val="0"/>
        <w:spacing w:line="276" w:lineRule="auto"/>
        <w:ind w:right="-428"/>
        <w:jc w:val="center"/>
        <w:rPr>
          <w:rFonts w:ascii="Times New Roman" w:hAnsi="Times New Roman" w:cs="Times New Roman"/>
          <w:b/>
          <w:bCs/>
          <w:iCs/>
        </w:rPr>
      </w:pPr>
      <w:r w:rsidRPr="00017CDD">
        <w:rPr>
          <w:rFonts w:ascii="Times New Roman" w:hAnsi="Times New Roman" w:cs="Times New Roman"/>
          <w:b/>
          <w:bCs/>
          <w:iCs/>
        </w:rPr>
        <w:t xml:space="preserve">SEANCE DU </w:t>
      </w:r>
      <w:r w:rsidR="008F270E" w:rsidRPr="00017CDD">
        <w:rPr>
          <w:rFonts w:ascii="Times New Roman" w:hAnsi="Times New Roman" w:cs="Times New Roman"/>
          <w:b/>
          <w:bCs/>
          <w:iCs/>
        </w:rPr>
        <w:t xml:space="preserve">06 </w:t>
      </w:r>
      <w:r w:rsidR="00017CDD" w:rsidRPr="00017CDD">
        <w:rPr>
          <w:rFonts w:ascii="Times New Roman" w:hAnsi="Times New Roman" w:cs="Times New Roman"/>
          <w:b/>
          <w:bCs/>
          <w:iCs/>
        </w:rPr>
        <w:t>JUILLET</w:t>
      </w:r>
      <w:r w:rsidRPr="00017CDD">
        <w:rPr>
          <w:rFonts w:ascii="Times New Roman" w:hAnsi="Times New Roman" w:cs="Times New Roman"/>
          <w:b/>
          <w:bCs/>
          <w:iCs/>
        </w:rPr>
        <w:t xml:space="preserve"> 202</w:t>
      </w:r>
      <w:r w:rsidR="00146F4C" w:rsidRPr="00017CDD">
        <w:rPr>
          <w:rFonts w:ascii="Times New Roman" w:hAnsi="Times New Roman" w:cs="Times New Roman"/>
          <w:b/>
          <w:bCs/>
          <w:iCs/>
        </w:rPr>
        <w:t>2</w:t>
      </w:r>
      <w:r w:rsidRPr="00017CDD">
        <w:rPr>
          <w:rFonts w:ascii="Times New Roman" w:hAnsi="Times New Roman" w:cs="Times New Roman"/>
          <w:b/>
          <w:bCs/>
          <w:iCs/>
        </w:rPr>
        <w:t xml:space="preserve"> A </w:t>
      </w:r>
      <w:r w:rsidR="00430D6F" w:rsidRPr="00017CDD">
        <w:rPr>
          <w:rFonts w:ascii="Times New Roman" w:hAnsi="Times New Roman" w:cs="Times New Roman"/>
          <w:b/>
          <w:bCs/>
          <w:iCs/>
        </w:rPr>
        <w:t>20</w:t>
      </w:r>
      <w:r w:rsidR="006B1334" w:rsidRPr="00017CDD">
        <w:rPr>
          <w:rFonts w:ascii="Times New Roman" w:hAnsi="Times New Roman" w:cs="Times New Roman"/>
          <w:b/>
          <w:bCs/>
          <w:iCs/>
        </w:rPr>
        <w:t xml:space="preserve"> </w:t>
      </w:r>
      <w:r w:rsidRPr="00017CDD">
        <w:rPr>
          <w:rFonts w:ascii="Times New Roman" w:hAnsi="Times New Roman" w:cs="Times New Roman"/>
          <w:b/>
          <w:bCs/>
          <w:iCs/>
        </w:rPr>
        <w:t>HEURES</w:t>
      </w:r>
    </w:p>
    <w:p w14:paraId="3F8BBC78" w14:textId="77777777" w:rsidR="00E7232C" w:rsidRPr="00017CDD" w:rsidRDefault="00E7232C" w:rsidP="007D68E0">
      <w:pPr>
        <w:autoSpaceDE w:val="0"/>
        <w:autoSpaceDN w:val="0"/>
        <w:adjustRightInd w:val="0"/>
        <w:spacing w:line="276" w:lineRule="auto"/>
        <w:ind w:right="-428"/>
        <w:rPr>
          <w:rFonts w:ascii="Times New Roman" w:hAnsi="Times New Roman" w:cs="Times New Roman"/>
          <w:b/>
          <w:bCs/>
          <w:iCs/>
        </w:rPr>
      </w:pPr>
    </w:p>
    <w:p w14:paraId="6ECA1E22" w14:textId="7F0C0A6C" w:rsidR="00E7232C" w:rsidRPr="00017CDD" w:rsidRDefault="00E7232C" w:rsidP="002363D3">
      <w:pPr>
        <w:autoSpaceDE w:val="0"/>
        <w:autoSpaceDN w:val="0"/>
        <w:adjustRightInd w:val="0"/>
        <w:spacing w:line="276" w:lineRule="auto"/>
        <w:ind w:right="-428"/>
        <w:jc w:val="center"/>
        <w:rPr>
          <w:rFonts w:ascii="Times New Roman" w:hAnsi="Times New Roman" w:cs="Times New Roman"/>
          <w:b/>
          <w:bCs/>
          <w:iCs/>
        </w:rPr>
      </w:pPr>
      <w:r w:rsidRPr="00017CDD">
        <w:rPr>
          <w:rFonts w:ascii="Times New Roman" w:hAnsi="Times New Roman" w:cs="Times New Roman"/>
          <w:b/>
          <w:bCs/>
          <w:iCs/>
        </w:rPr>
        <w:t>* * *</w:t>
      </w:r>
    </w:p>
    <w:p w14:paraId="2CE894A6" w14:textId="516A0178" w:rsidR="00B63279" w:rsidRPr="00017CDD" w:rsidRDefault="00B63279" w:rsidP="007D68E0">
      <w:pPr>
        <w:autoSpaceDE w:val="0"/>
        <w:autoSpaceDN w:val="0"/>
        <w:adjustRightInd w:val="0"/>
        <w:spacing w:line="276" w:lineRule="auto"/>
        <w:ind w:right="-428"/>
        <w:rPr>
          <w:rFonts w:ascii="Times New Roman" w:hAnsi="Times New Roman" w:cs="Times New Roman"/>
          <w:b/>
          <w:bCs/>
          <w:iCs/>
        </w:rPr>
      </w:pPr>
      <w:bookmarkStart w:id="0" w:name="_Hlk103197263"/>
      <w:r w:rsidRPr="00017CDD">
        <w:rPr>
          <w:rFonts w:ascii="Times New Roman" w:hAnsi="Times New Roman" w:cs="Times New Roman"/>
          <w:b/>
          <w:bCs/>
          <w:iCs/>
          <w:u w:val="single"/>
        </w:rPr>
        <w:t>PRESENTS</w:t>
      </w:r>
      <w:r w:rsidRPr="00017CDD">
        <w:rPr>
          <w:rFonts w:ascii="Times New Roman" w:hAnsi="Times New Roman" w:cs="Times New Roman"/>
          <w:b/>
          <w:bCs/>
          <w:iCs/>
        </w:rPr>
        <w:t xml:space="preserve"> </w:t>
      </w:r>
      <w:r w:rsidR="00107D46" w:rsidRPr="00017CDD">
        <w:rPr>
          <w:rFonts w:ascii="Times New Roman" w:hAnsi="Times New Roman" w:cs="Times New Roman"/>
          <w:b/>
          <w:bCs/>
          <w:iCs/>
        </w:rPr>
        <w:t xml:space="preserve">(14) </w:t>
      </w:r>
      <w:r w:rsidRPr="00017CDD">
        <w:rPr>
          <w:rFonts w:ascii="Times New Roman" w:hAnsi="Times New Roman" w:cs="Times New Roman"/>
          <w:b/>
          <w:bCs/>
          <w:iCs/>
        </w:rPr>
        <w:t>:</w:t>
      </w:r>
      <w:r w:rsidR="005E2B70" w:rsidRPr="00017CDD">
        <w:rPr>
          <w:rFonts w:ascii="Times New Roman" w:hAnsi="Times New Roman" w:cs="Times New Roman"/>
          <w:b/>
          <w:bCs/>
          <w:iCs/>
        </w:rPr>
        <w:t xml:space="preserve"> </w:t>
      </w:r>
    </w:p>
    <w:p w14:paraId="3EB68A8C" w14:textId="0FE2C3A0" w:rsidR="00A06085" w:rsidRPr="00017CDD" w:rsidRDefault="00A06085" w:rsidP="007D68E0">
      <w:pPr>
        <w:autoSpaceDE w:val="0"/>
        <w:autoSpaceDN w:val="0"/>
        <w:adjustRightInd w:val="0"/>
        <w:spacing w:line="276" w:lineRule="auto"/>
        <w:ind w:right="-569"/>
        <w:rPr>
          <w:rFonts w:ascii="Times New Roman" w:hAnsi="Times New Roman" w:cs="Times New Roman"/>
          <w:b/>
          <w:bCs/>
          <w:iCs/>
        </w:rPr>
      </w:pPr>
      <w:r w:rsidRPr="00017CDD">
        <w:rPr>
          <w:rFonts w:ascii="Times New Roman" w:hAnsi="Times New Roman" w:cs="Times New Roman"/>
          <w:b/>
          <w:bCs/>
          <w:iCs/>
        </w:rPr>
        <w:t xml:space="preserve">Mesdames BUROT - HUET </w:t>
      </w:r>
      <w:r w:rsidR="00017CDD">
        <w:rPr>
          <w:rFonts w:ascii="Times New Roman" w:hAnsi="Times New Roman" w:cs="Times New Roman"/>
          <w:b/>
          <w:bCs/>
          <w:iCs/>
        </w:rPr>
        <w:t>-</w:t>
      </w:r>
      <w:r w:rsidRPr="00017CDD">
        <w:rPr>
          <w:rFonts w:ascii="Times New Roman" w:hAnsi="Times New Roman" w:cs="Times New Roman"/>
          <w:b/>
          <w:bCs/>
          <w:iCs/>
        </w:rPr>
        <w:t xml:space="preserve"> </w:t>
      </w:r>
      <w:r w:rsidR="007C6C6E" w:rsidRPr="00017CDD">
        <w:rPr>
          <w:rFonts w:ascii="Times New Roman" w:hAnsi="Times New Roman" w:cs="Times New Roman"/>
          <w:b/>
          <w:bCs/>
          <w:iCs/>
        </w:rPr>
        <w:t xml:space="preserve">BOUHOURS </w:t>
      </w:r>
      <w:r w:rsidR="00017CDD">
        <w:rPr>
          <w:rFonts w:ascii="Times New Roman" w:hAnsi="Times New Roman" w:cs="Times New Roman"/>
          <w:b/>
          <w:bCs/>
          <w:iCs/>
        </w:rPr>
        <w:t xml:space="preserve">- </w:t>
      </w:r>
      <w:r w:rsidRPr="00017CDD">
        <w:rPr>
          <w:rFonts w:ascii="Times New Roman" w:hAnsi="Times New Roman" w:cs="Times New Roman"/>
          <w:b/>
          <w:bCs/>
          <w:iCs/>
        </w:rPr>
        <w:t xml:space="preserve">LE BRAS </w:t>
      </w:r>
      <w:r w:rsidR="00017CDD">
        <w:rPr>
          <w:rFonts w:ascii="Times New Roman" w:hAnsi="Times New Roman" w:cs="Times New Roman"/>
          <w:b/>
          <w:bCs/>
          <w:iCs/>
        </w:rPr>
        <w:t xml:space="preserve">- </w:t>
      </w:r>
      <w:r w:rsidRPr="00017CDD">
        <w:rPr>
          <w:rFonts w:ascii="Times New Roman" w:hAnsi="Times New Roman" w:cs="Times New Roman"/>
          <w:b/>
          <w:bCs/>
          <w:iCs/>
        </w:rPr>
        <w:t xml:space="preserve">MONTIGNY-FRAPY </w:t>
      </w:r>
      <w:r w:rsidR="00017CDD">
        <w:rPr>
          <w:rFonts w:ascii="Times New Roman" w:hAnsi="Times New Roman" w:cs="Times New Roman"/>
          <w:b/>
          <w:bCs/>
          <w:iCs/>
        </w:rPr>
        <w:t>-</w:t>
      </w:r>
      <w:r w:rsidRPr="00017CDD">
        <w:rPr>
          <w:rFonts w:ascii="Times New Roman" w:hAnsi="Times New Roman" w:cs="Times New Roman"/>
          <w:b/>
          <w:bCs/>
          <w:iCs/>
        </w:rPr>
        <w:t xml:space="preserve"> PLOT</w:t>
      </w:r>
    </w:p>
    <w:p w14:paraId="719B6FFB" w14:textId="0B55E06F" w:rsidR="00B63279" w:rsidRPr="00017CDD" w:rsidRDefault="00B63279" w:rsidP="007D68E0">
      <w:pPr>
        <w:autoSpaceDE w:val="0"/>
        <w:autoSpaceDN w:val="0"/>
        <w:adjustRightInd w:val="0"/>
        <w:spacing w:line="276" w:lineRule="auto"/>
        <w:ind w:right="-569"/>
        <w:rPr>
          <w:rFonts w:ascii="Times New Roman" w:hAnsi="Times New Roman" w:cs="Times New Roman"/>
          <w:b/>
          <w:bCs/>
          <w:iCs/>
        </w:rPr>
      </w:pPr>
      <w:r w:rsidRPr="00017CDD">
        <w:rPr>
          <w:rFonts w:ascii="Times New Roman" w:hAnsi="Times New Roman" w:cs="Times New Roman"/>
          <w:b/>
          <w:bCs/>
          <w:iCs/>
        </w:rPr>
        <w:t xml:space="preserve">Messieurs AUGEREAU - BERTOLINO - CATANZARO </w:t>
      </w:r>
      <w:r w:rsidR="00017CDD">
        <w:rPr>
          <w:rFonts w:ascii="Times New Roman" w:hAnsi="Times New Roman" w:cs="Times New Roman"/>
          <w:b/>
          <w:bCs/>
          <w:iCs/>
        </w:rPr>
        <w:t xml:space="preserve">- </w:t>
      </w:r>
      <w:r w:rsidR="00BE3832" w:rsidRPr="00017CDD">
        <w:rPr>
          <w:rFonts w:ascii="Times New Roman" w:hAnsi="Times New Roman" w:cs="Times New Roman"/>
          <w:b/>
          <w:bCs/>
          <w:iCs/>
        </w:rPr>
        <w:t xml:space="preserve">FRÈRE - </w:t>
      </w:r>
      <w:r w:rsidR="00867415" w:rsidRPr="00017CDD">
        <w:rPr>
          <w:rFonts w:ascii="Times New Roman" w:hAnsi="Times New Roman" w:cs="Times New Roman"/>
          <w:b/>
          <w:bCs/>
          <w:iCs/>
        </w:rPr>
        <w:t xml:space="preserve">HAMEL </w:t>
      </w:r>
      <w:r w:rsidR="00017CDD">
        <w:rPr>
          <w:rFonts w:ascii="Times New Roman" w:hAnsi="Times New Roman" w:cs="Times New Roman"/>
          <w:b/>
          <w:bCs/>
          <w:iCs/>
        </w:rPr>
        <w:t xml:space="preserve">- </w:t>
      </w:r>
      <w:r w:rsidR="00867415" w:rsidRPr="00017CDD">
        <w:rPr>
          <w:rFonts w:ascii="Times New Roman" w:hAnsi="Times New Roman" w:cs="Times New Roman"/>
          <w:b/>
          <w:bCs/>
          <w:iCs/>
        </w:rPr>
        <w:t xml:space="preserve">LORIOT </w:t>
      </w:r>
      <w:r w:rsidR="00146F4C" w:rsidRPr="00017CDD">
        <w:rPr>
          <w:rFonts w:ascii="Times New Roman" w:hAnsi="Times New Roman" w:cs="Times New Roman"/>
          <w:b/>
          <w:bCs/>
          <w:iCs/>
        </w:rPr>
        <w:t>-</w:t>
      </w:r>
      <w:r w:rsidR="00867415" w:rsidRPr="00017CDD">
        <w:rPr>
          <w:rFonts w:ascii="Times New Roman" w:hAnsi="Times New Roman" w:cs="Times New Roman"/>
          <w:b/>
          <w:bCs/>
          <w:iCs/>
        </w:rPr>
        <w:t xml:space="preserve"> </w:t>
      </w:r>
      <w:r w:rsidRPr="00017CDD">
        <w:rPr>
          <w:rFonts w:ascii="Times New Roman" w:hAnsi="Times New Roman" w:cs="Times New Roman"/>
          <w:b/>
          <w:bCs/>
          <w:iCs/>
        </w:rPr>
        <w:t xml:space="preserve">PLOT </w:t>
      </w:r>
      <w:r w:rsidR="00B768A7" w:rsidRPr="00017CDD">
        <w:rPr>
          <w:rFonts w:ascii="Times New Roman" w:hAnsi="Times New Roman" w:cs="Times New Roman"/>
          <w:b/>
          <w:bCs/>
          <w:iCs/>
        </w:rPr>
        <w:t>- ROY</w:t>
      </w:r>
    </w:p>
    <w:p w14:paraId="7323DB8E" w14:textId="77777777" w:rsidR="00B63279" w:rsidRPr="00017CDD" w:rsidRDefault="00B63279" w:rsidP="007D68E0">
      <w:pPr>
        <w:autoSpaceDE w:val="0"/>
        <w:autoSpaceDN w:val="0"/>
        <w:adjustRightInd w:val="0"/>
        <w:spacing w:line="276" w:lineRule="auto"/>
        <w:ind w:right="-428"/>
        <w:rPr>
          <w:rFonts w:ascii="Times New Roman" w:hAnsi="Times New Roman" w:cs="Times New Roman"/>
          <w:bCs/>
          <w:iCs/>
        </w:rPr>
      </w:pPr>
    </w:p>
    <w:p w14:paraId="469B2C81" w14:textId="604388CE" w:rsidR="00366971" w:rsidRPr="00017CDD" w:rsidRDefault="00B63279" w:rsidP="007D68E0">
      <w:pPr>
        <w:autoSpaceDE w:val="0"/>
        <w:autoSpaceDN w:val="0"/>
        <w:adjustRightInd w:val="0"/>
        <w:spacing w:line="276" w:lineRule="auto"/>
        <w:ind w:right="-428"/>
        <w:rPr>
          <w:rFonts w:ascii="Times New Roman" w:hAnsi="Times New Roman" w:cs="Times New Roman"/>
          <w:b/>
          <w:bCs/>
          <w:iCs/>
          <w:u w:val="single"/>
        </w:rPr>
      </w:pPr>
      <w:r w:rsidRPr="00017CDD">
        <w:rPr>
          <w:rFonts w:ascii="Times New Roman" w:hAnsi="Times New Roman" w:cs="Times New Roman"/>
          <w:b/>
          <w:bCs/>
          <w:iCs/>
          <w:u w:val="single"/>
        </w:rPr>
        <w:t>ABSENTS EXCUSÉS AVEC POUVOI</w:t>
      </w:r>
      <w:r w:rsidR="00366971" w:rsidRPr="00017CDD">
        <w:rPr>
          <w:rFonts w:ascii="Times New Roman" w:hAnsi="Times New Roman" w:cs="Times New Roman"/>
          <w:b/>
          <w:bCs/>
          <w:iCs/>
          <w:u w:val="single"/>
        </w:rPr>
        <w:t>R </w:t>
      </w:r>
      <w:r w:rsidR="005E2B70" w:rsidRPr="00017CDD">
        <w:rPr>
          <w:rFonts w:ascii="Times New Roman" w:hAnsi="Times New Roman" w:cs="Times New Roman"/>
          <w:b/>
          <w:bCs/>
          <w:iCs/>
          <w:u w:val="single"/>
        </w:rPr>
        <w:t>(</w:t>
      </w:r>
      <w:r w:rsidR="00823EEF" w:rsidRPr="00017CDD">
        <w:rPr>
          <w:rFonts w:ascii="Times New Roman" w:hAnsi="Times New Roman" w:cs="Times New Roman"/>
          <w:b/>
          <w:bCs/>
          <w:iCs/>
          <w:u w:val="single"/>
        </w:rPr>
        <w:t>3</w:t>
      </w:r>
      <w:r w:rsidR="005E2B70" w:rsidRPr="00017CDD">
        <w:rPr>
          <w:rFonts w:ascii="Times New Roman" w:hAnsi="Times New Roman" w:cs="Times New Roman"/>
          <w:b/>
          <w:bCs/>
          <w:iCs/>
          <w:u w:val="single"/>
        </w:rPr>
        <w:t xml:space="preserve">) </w:t>
      </w:r>
      <w:r w:rsidR="00366971" w:rsidRPr="00017CDD">
        <w:rPr>
          <w:rFonts w:ascii="Times New Roman" w:hAnsi="Times New Roman" w:cs="Times New Roman"/>
          <w:b/>
          <w:bCs/>
          <w:iCs/>
          <w:u w:val="single"/>
        </w:rPr>
        <w:t>:</w:t>
      </w:r>
    </w:p>
    <w:p w14:paraId="3875D11A" w14:textId="74B884DF" w:rsidR="00C96F33" w:rsidRPr="00017CDD" w:rsidRDefault="00193A06" w:rsidP="007D68E0">
      <w:pPr>
        <w:autoSpaceDE w:val="0"/>
        <w:autoSpaceDN w:val="0"/>
        <w:adjustRightInd w:val="0"/>
        <w:spacing w:line="276" w:lineRule="auto"/>
        <w:ind w:right="-428"/>
        <w:rPr>
          <w:rFonts w:ascii="Times New Roman" w:hAnsi="Times New Roman" w:cs="Times New Roman"/>
          <w:b/>
          <w:bCs/>
          <w:iCs/>
        </w:rPr>
      </w:pPr>
      <w:r w:rsidRPr="00017CDD">
        <w:rPr>
          <w:rFonts w:ascii="Times New Roman" w:hAnsi="Times New Roman" w:cs="Times New Roman"/>
          <w:b/>
          <w:bCs/>
          <w:iCs/>
        </w:rPr>
        <w:t>Romain CHARBONNIER donne pouvoir à Monsieur CATANZARO</w:t>
      </w:r>
    </w:p>
    <w:p w14:paraId="0531BCE3" w14:textId="0531F009" w:rsidR="00193A06" w:rsidRPr="00017CDD" w:rsidRDefault="00193A06" w:rsidP="007D68E0">
      <w:pPr>
        <w:autoSpaceDE w:val="0"/>
        <w:autoSpaceDN w:val="0"/>
        <w:adjustRightInd w:val="0"/>
        <w:spacing w:line="276" w:lineRule="auto"/>
        <w:ind w:right="-428"/>
        <w:rPr>
          <w:rFonts w:ascii="Times New Roman" w:hAnsi="Times New Roman" w:cs="Times New Roman"/>
          <w:b/>
          <w:bCs/>
          <w:iCs/>
        </w:rPr>
      </w:pPr>
      <w:r w:rsidRPr="00017CDD">
        <w:rPr>
          <w:rFonts w:ascii="Times New Roman" w:hAnsi="Times New Roman" w:cs="Times New Roman"/>
          <w:b/>
          <w:bCs/>
          <w:iCs/>
        </w:rPr>
        <w:t>Olivier FLASQUIN donne pouvoir à Monsieur HAMEL</w:t>
      </w:r>
    </w:p>
    <w:p w14:paraId="65CE5D0A" w14:textId="788FBE30" w:rsidR="00193A06" w:rsidRPr="00017CDD" w:rsidRDefault="00193A06" w:rsidP="00F31001">
      <w:pPr>
        <w:autoSpaceDE w:val="0"/>
        <w:autoSpaceDN w:val="0"/>
        <w:adjustRightInd w:val="0"/>
        <w:spacing w:line="276" w:lineRule="auto"/>
        <w:ind w:right="-569"/>
        <w:rPr>
          <w:rFonts w:ascii="Times New Roman" w:hAnsi="Times New Roman" w:cs="Times New Roman"/>
          <w:b/>
          <w:bCs/>
          <w:iCs/>
        </w:rPr>
      </w:pPr>
      <w:r w:rsidRPr="00017CDD">
        <w:rPr>
          <w:rFonts w:ascii="Times New Roman" w:hAnsi="Times New Roman" w:cs="Times New Roman"/>
          <w:b/>
          <w:bCs/>
          <w:iCs/>
        </w:rPr>
        <w:t>Fabien LUDOVIC donne pouvoir à Monsieur CHARBONNIER (absent, cette procuration ne peut pas être prise en considération)</w:t>
      </w:r>
    </w:p>
    <w:p w14:paraId="4BA906EC" w14:textId="2C480566" w:rsidR="00193A06" w:rsidRPr="00017CDD" w:rsidRDefault="00B63279" w:rsidP="00193A06">
      <w:pPr>
        <w:autoSpaceDE w:val="0"/>
        <w:autoSpaceDN w:val="0"/>
        <w:adjustRightInd w:val="0"/>
        <w:spacing w:line="276" w:lineRule="auto"/>
        <w:ind w:right="-428"/>
        <w:rPr>
          <w:rFonts w:ascii="Times New Roman" w:hAnsi="Times New Roman" w:cs="Times New Roman"/>
          <w:b/>
          <w:bCs/>
          <w:iCs/>
        </w:rPr>
      </w:pPr>
      <w:r w:rsidRPr="00017CDD">
        <w:rPr>
          <w:rFonts w:ascii="Times New Roman" w:hAnsi="Times New Roman" w:cs="Times New Roman"/>
          <w:b/>
          <w:bCs/>
          <w:iCs/>
          <w:u w:val="single"/>
        </w:rPr>
        <w:t>ABSENTS</w:t>
      </w:r>
      <w:r w:rsidR="00FF515A" w:rsidRPr="00017CDD">
        <w:rPr>
          <w:rFonts w:ascii="Times New Roman" w:hAnsi="Times New Roman" w:cs="Times New Roman"/>
          <w:b/>
          <w:bCs/>
          <w:iCs/>
          <w:u w:val="single"/>
        </w:rPr>
        <w:t xml:space="preserve"> E</w:t>
      </w:r>
      <w:r w:rsidR="00017CDD">
        <w:rPr>
          <w:rFonts w:ascii="Times New Roman" w:hAnsi="Times New Roman" w:cs="Times New Roman"/>
          <w:b/>
          <w:bCs/>
          <w:iCs/>
          <w:u w:val="single"/>
        </w:rPr>
        <w:t>XCUSEES</w:t>
      </w:r>
      <w:r w:rsidR="00955A3F" w:rsidRPr="00017CDD">
        <w:rPr>
          <w:rFonts w:ascii="Times New Roman" w:hAnsi="Times New Roman" w:cs="Times New Roman"/>
          <w:b/>
          <w:bCs/>
          <w:iCs/>
          <w:u w:val="single"/>
        </w:rPr>
        <w:t xml:space="preserve"> </w:t>
      </w:r>
      <w:r w:rsidR="00107D46" w:rsidRPr="00017CDD">
        <w:rPr>
          <w:rFonts w:ascii="Times New Roman" w:hAnsi="Times New Roman" w:cs="Times New Roman"/>
          <w:b/>
          <w:bCs/>
          <w:iCs/>
        </w:rPr>
        <w:t>(</w:t>
      </w:r>
      <w:r w:rsidR="00F65B58" w:rsidRPr="00017CDD">
        <w:rPr>
          <w:rFonts w:ascii="Times New Roman" w:hAnsi="Times New Roman" w:cs="Times New Roman"/>
          <w:b/>
          <w:bCs/>
          <w:iCs/>
        </w:rPr>
        <w:t>4</w:t>
      </w:r>
      <w:r w:rsidR="00107D46" w:rsidRPr="00017CDD">
        <w:rPr>
          <w:rFonts w:ascii="Times New Roman" w:hAnsi="Times New Roman" w:cs="Times New Roman"/>
          <w:b/>
          <w:bCs/>
          <w:iCs/>
        </w:rPr>
        <w:t>)</w:t>
      </w:r>
      <w:r w:rsidR="00823EEF" w:rsidRPr="00017CDD">
        <w:rPr>
          <w:rFonts w:ascii="Times New Roman" w:hAnsi="Times New Roman" w:cs="Times New Roman"/>
          <w:b/>
          <w:bCs/>
          <w:iCs/>
        </w:rPr>
        <w:t xml:space="preserve"> </w:t>
      </w:r>
      <w:r w:rsidRPr="00017CDD">
        <w:rPr>
          <w:rFonts w:ascii="Times New Roman" w:hAnsi="Times New Roman" w:cs="Times New Roman"/>
          <w:b/>
          <w:bCs/>
          <w:iCs/>
        </w:rPr>
        <w:t xml:space="preserve">: </w:t>
      </w:r>
      <w:r w:rsidR="00F65B58" w:rsidRPr="00017CDD">
        <w:rPr>
          <w:rFonts w:ascii="Times New Roman" w:hAnsi="Times New Roman" w:cs="Times New Roman"/>
          <w:b/>
          <w:bCs/>
          <w:iCs/>
        </w:rPr>
        <w:t>BIZERAY Jennifer</w:t>
      </w:r>
      <w:r w:rsidR="00826E16" w:rsidRPr="00017CDD">
        <w:rPr>
          <w:rFonts w:ascii="Times New Roman" w:hAnsi="Times New Roman" w:cs="Times New Roman"/>
          <w:b/>
          <w:bCs/>
          <w:iCs/>
        </w:rPr>
        <w:t xml:space="preserve">, </w:t>
      </w:r>
      <w:r w:rsidR="00F65B58" w:rsidRPr="00017CDD">
        <w:rPr>
          <w:rFonts w:ascii="Times New Roman" w:hAnsi="Times New Roman" w:cs="Times New Roman"/>
          <w:b/>
          <w:bCs/>
          <w:iCs/>
        </w:rPr>
        <w:t>LOISEAU Aurélie</w:t>
      </w:r>
      <w:r w:rsidR="00826E16" w:rsidRPr="00017CDD">
        <w:rPr>
          <w:rFonts w:ascii="Times New Roman" w:hAnsi="Times New Roman" w:cs="Times New Roman"/>
          <w:b/>
          <w:bCs/>
          <w:iCs/>
        </w:rPr>
        <w:t xml:space="preserve">, </w:t>
      </w:r>
      <w:r w:rsidR="00F65B58" w:rsidRPr="00017CDD">
        <w:rPr>
          <w:rFonts w:ascii="Times New Roman" w:hAnsi="Times New Roman" w:cs="Times New Roman"/>
          <w:b/>
          <w:bCs/>
          <w:iCs/>
        </w:rPr>
        <w:t>MARC Agnès</w:t>
      </w:r>
      <w:r w:rsidR="00826E16" w:rsidRPr="00017CDD">
        <w:rPr>
          <w:rFonts w:ascii="Times New Roman" w:hAnsi="Times New Roman" w:cs="Times New Roman"/>
          <w:b/>
          <w:bCs/>
          <w:iCs/>
        </w:rPr>
        <w:t xml:space="preserve">, </w:t>
      </w:r>
      <w:r w:rsidR="00193A06" w:rsidRPr="00017CDD">
        <w:rPr>
          <w:rFonts w:ascii="Times New Roman" w:hAnsi="Times New Roman" w:cs="Times New Roman"/>
          <w:b/>
          <w:bCs/>
          <w:iCs/>
        </w:rPr>
        <w:t>SALÉ Maud</w:t>
      </w:r>
    </w:p>
    <w:p w14:paraId="17567644" w14:textId="15DECEC8" w:rsidR="009068F7" w:rsidRPr="00017CDD" w:rsidRDefault="00FF515A" w:rsidP="007D68E0">
      <w:pPr>
        <w:autoSpaceDE w:val="0"/>
        <w:autoSpaceDN w:val="0"/>
        <w:adjustRightInd w:val="0"/>
        <w:spacing w:line="276" w:lineRule="auto"/>
        <w:ind w:right="-428"/>
        <w:rPr>
          <w:rFonts w:ascii="Times New Roman" w:hAnsi="Times New Roman" w:cs="Times New Roman"/>
          <w:b/>
          <w:bCs/>
          <w:iCs/>
        </w:rPr>
      </w:pPr>
      <w:r w:rsidRPr="00017CDD">
        <w:rPr>
          <w:rFonts w:ascii="Times New Roman" w:hAnsi="Times New Roman" w:cs="Times New Roman"/>
          <w:b/>
          <w:bCs/>
          <w:iCs/>
          <w:u w:val="single"/>
        </w:rPr>
        <w:t>ABSENT NON</w:t>
      </w:r>
      <w:r w:rsidR="009068F7" w:rsidRPr="00017CDD">
        <w:rPr>
          <w:rFonts w:ascii="Times New Roman" w:hAnsi="Times New Roman" w:cs="Times New Roman"/>
          <w:b/>
          <w:bCs/>
          <w:iCs/>
          <w:u w:val="single"/>
        </w:rPr>
        <w:t xml:space="preserve"> </w:t>
      </w:r>
      <w:r w:rsidRPr="00017CDD">
        <w:rPr>
          <w:rFonts w:ascii="Times New Roman" w:hAnsi="Times New Roman" w:cs="Times New Roman"/>
          <w:b/>
          <w:bCs/>
          <w:iCs/>
          <w:u w:val="single"/>
        </w:rPr>
        <w:t>EXCUSÉ</w:t>
      </w:r>
      <w:r w:rsidR="009068F7" w:rsidRPr="00017CDD">
        <w:rPr>
          <w:rFonts w:ascii="Times New Roman" w:hAnsi="Times New Roman" w:cs="Times New Roman"/>
          <w:b/>
          <w:bCs/>
          <w:iCs/>
          <w:u w:val="single"/>
        </w:rPr>
        <w:t> </w:t>
      </w:r>
      <w:r w:rsidR="00064E56" w:rsidRPr="00017CDD">
        <w:rPr>
          <w:rFonts w:ascii="Times New Roman" w:hAnsi="Times New Roman" w:cs="Times New Roman"/>
          <w:b/>
          <w:bCs/>
          <w:iCs/>
        </w:rPr>
        <w:t>(1)</w:t>
      </w:r>
      <w:r w:rsidR="00017CDD">
        <w:rPr>
          <w:rFonts w:ascii="Times New Roman" w:hAnsi="Times New Roman" w:cs="Times New Roman"/>
          <w:b/>
          <w:bCs/>
          <w:iCs/>
        </w:rPr>
        <w:t xml:space="preserve"> </w:t>
      </w:r>
      <w:r w:rsidR="009068F7" w:rsidRPr="00017CDD">
        <w:rPr>
          <w:rFonts w:ascii="Times New Roman" w:hAnsi="Times New Roman" w:cs="Times New Roman"/>
          <w:b/>
          <w:bCs/>
          <w:iCs/>
        </w:rPr>
        <w:t>:</w:t>
      </w:r>
      <w:r w:rsidR="00826E16" w:rsidRPr="00017CDD">
        <w:rPr>
          <w:rFonts w:ascii="Times New Roman" w:hAnsi="Times New Roman" w:cs="Times New Roman"/>
          <w:b/>
          <w:bCs/>
          <w:iCs/>
        </w:rPr>
        <w:t xml:space="preserve"> </w:t>
      </w:r>
      <w:r w:rsidR="00193A06" w:rsidRPr="00017CDD">
        <w:rPr>
          <w:rFonts w:ascii="Times New Roman" w:hAnsi="Times New Roman" w:cs="Times New Roman"/>
          <w:b/>
          <w:bCs/>
          <w:iCs/>
        </w:rPr>
        <w:t>M CHOLET</w:t>
      </w:r>
    </w:p>
    <w:bookmarkEnd w:id="0"/>
    <w:p w14:paraId="3EABF538" w14:textId="4FCB0D90" w:rsidR="00DE2FC6" w:rsidRPr="00017CDD" w:rsidRDefault="00B63279" w:rsidP="00193A06">
      <w:pPr>
        <w:autoSpaceDE w:val="0"/>
        <w:autoSpaceDN w:val="0"/>
        <w:adjustRightInd w:val="0"/>
        <w:spacing w:line="276" w:lineRule="auto"/>
        <w:ind w:right="-428"/>
        <w:rPr>
          <w:rFonts w:ascii="Times New Roman" w:hAnsi="Times New Roman" w:cs="Times New Roman"/>
          <w:b/>
          <w:bCs/>
          <w:iCs/>
        </w:rPr>
      </w:pPr>
      <w:r w:rsidRPr="00017CDD">
        <w:rPr>
          <w:rFonts w:ascii="Times New Roman" w:hAnsi="Times New Roman" w:cs="Times New Roman"/>
          <w:b/>
          <w:bCs/>
          <w:iCs/>
          <w:u w:val="single"/>
        </w:rPr>
        <w:t>SECRETAIRE DE SEANCE</w:t>
      </w:r>
      <w:r w:rsidRPr="00017CDD">
        <w:rPr>
          <w:rFonts w:ascii="Times New Roman" w:hAnsi="Times New Roman" w:cs="Times New Roman"/>
          <w:b/>
          <w:bCs/>
          <w:iCs/>
        </w:rPr>
        <w:t xml:space="preserve"> :</w:t>
      </w:r>
      <w:r w:rsidR="00460945" w:rsidRPr="00017CDD">
        <w:rPr>
          <w:rFonts w:ascii="Times New Roman" w:hAnsi="Times New Roman" w:cs="Times New Roman"/>
          <w:b/>
          <w:bCs/>
          <w:iCs/>
        </w:rPr>
        <w:t xml:space="preserve"> </w:t>
      </w:r>
      <w:r w:rsidR="00193A06" w:rsidRPr="00017CDD">
        <w:rPr>
          <w:rFonts w:ascii="Times New Roman" w:hAnsi="Times New Roman" w:cs="Times New Roman"/>
        </w:rPr>
        <w:t xml:space="preserve">Madame Anita BUROT </w:t>
      </w:r>
      <w:r w:rsidR="00FF515A" w:rsidRPr="00017CDD">
        <w:rPr>
          <w:rFonts w:ascii="Times New Roman" w:hAnsi="Times New Roman" w:cs="Times New Roman"/>
        </w:rPr>
        <w:t>est nommé</w:t>
      </w:r>
      <w:r w:rsidR="002C10A0" w:rsidRPr="00017CDD">
        <w:rPr>
          <w:rFonts w:ascii="Times New Roman" w:hAnsi="Times New Roman" w:cs="Times New Roman"/>
        </w:rPr>
        <w:t>e</w:t>
      </w:r>
      <w:r w:rsidR="00FF515A" w:rsidRPr="00017CDD">
        <w:rPr>
          <w:rFonts w:ascii="Times New Roman" w:hAnsi="Times New Roman" w:cs="Times New Roman"/>
        </w:rPr>
        <w:t xml:space="preserve"> secrétaire de séance.</w:t>
      </w:r>
    </w:p>
    <w:p w14:paraId="5E4F8213" w14:textId="3A5387AC" w:rsidR="00692C71" w:rsidRPr="00460945" w:rsidRDefault="00724EAD" w:rsidP="007D68E0">
      <w:pPr>
        <w:pStyle w:val="Default"/>
        <w:spacing w:line="276" w:lineRule="auto"/>
        <w:ind w:right="-428"/>
        <w:rPr>
          <w:rFonts w:ascii="Times New Roman" w:hAnsi="Times New Roman" w:cs="Times New Roman"/>
          <w:b/>
          <w:bCs/>
          <w:color w:val="auto"/>
          <w:sz w:val="22"/>
          <w:szCs w:val="22"/>
          <w:u w:val="single"/>
        </w:rPr>
      </w:pPr>
      <w:r w:rsidRPr="00460945">
        <w:rPr>
          <w:rFonts w:ascii="Times New Roman" w:hAnsi="Times New Roman" w:cs="Times New Roman"/>
          <w:b/>
          <w:bCs/>
          <w:color w:val="auto"/>
          <w:sz w:val="22"/>
          <w:szCs w:val="22"/>
          <w:u w:val="single"/>
        </w:rPr>
        <w:t>Approbation des procès-verbaux des séances du 8 juin et 29 juin 2022.</w:t>
      </w:r>
    </w:p>
    <w:p w14:paraId="2738463F" w14:textId="0F93F826" w:rsidR="00F65B58" w:rsidRPr="005532C4" w:rsidRDefault="00F65B58" w:rsidP="00F65B58">
      <w:pPr>
        <w:autoSpaceDE w:val="0"/>
        <w:autoSpaceDN w:val="0"/>
        <w:adjustRightInd w:val="0"/>
        <w:ind w:right="-569"/>
        <w:jc w:val="both"/>
        <w:rPr>
          <w:rFonts w:ascii="Times New Roman" w:hAnsi="Times New Roman" w:cs="Times New Roman"/>
        </w:rPr>
      </w:pPr>
      <w:r w:rsidRPr="005532C4">
        <w:rPr>
          <w:rFonts w:ascii="Times New Roman" w:hAnsi="Times New Roman" w:cs="Times New Roman"/>
        </w:rPr>
        <w:t>Après avoir pris connaissance des procès-verbaux des séances du 8 juin 2022 et du 29 juin 2022, le Conseil Municipal, adopte à l’unanimité les procès-verbaux des séances du 8 juin et 29 juin 2022.</w:t>
      </w:r>
    </w:p>
    <w:p w14:paraId="3F77EAB3" w14:textId="6B6D6F7A" w:rsidR="004C2B12" w:rsidRPr="005532C4" w:rsidRDefault="004C2B12" w:rsidP="004C2B12">
      <w:pPr>
        <w:rPr>
          <w:rFonts w:ascii="Times New Roman" w:hAnsi="Times New Roman" w:cs="Times New Roman"/>
          <w:b/>
        </w:rPr>
      </w:pPr>
      <w:r w:rsidRPr="005532C4">
        <w:rPr>
          <w:rFonts w:ascii="Times New Roman" w:hAnsi="Times New Roman" w:cs="Times New Roman"/>
          <w:b/>
          <w:bCs/>
        </w:rPr>
        <w:t xml:space="preserve">Politique santé </w:t>
      </w:r>
      <w:r w:rsidR="00017CDD">
        <w:rPr>
          <w:rFonts w:ascii="Times New Roman" w:hAnsi="Times New Roman" w:cs="Times New Roman"/>
          <w:b/>
          <w:bCs/>
        </w:rPr>
        <w:t xml:space="preserve">- </w:t>
      </w:r>
      <w:r w:rsidRPr="005532C4">
        <w:rPr>
          <w:rFonts w:ascii="Times New Roman" w:hAnsi="Times New Roman" w:cs="Times New Roman"/>
          <w:b/>
        </w:rPr>
        <w:t xml:space="preserve">Transfert d’une compétence « santé » à Le Mans Métropole </w:t>
      </w:r>
    </w:p>
    <w:p w14:paraId="2A233F35" w14:textId="47AA4E5A" w:rsidR="004C2B12" w:rsidRPr="005532C4" w:rsidRDefault="004C2B12" w:rsidP="00017CDD">
      <w:pPr>
        <w:autoSpaceDE w:val="0"/>
        <w:autoSpaceDN w:val="0"/>
        <w:adjustRightInd w:val="0"/>
        <w:ind w:right="-569"/>
        <w:jc w:val="both"/>
        <w:rPr>
          <w:rFonts w:ascii="Times New Roman" w:eastAsia="Times New Roman" w:hAnsi="Times New Roman" w:cs="Times New Roman"/>
          <w:lang w:eastAsia="fr-FR"/>
        </w:rPr>
      </w:pPr>
      <w:r w:rsidRPr="005532C4">
        <w:rPr>
          <w:rFonts w:ascii="Times New Roman" w:eastAsia="Times New Roman" w:hAnsi="Times New Roman" w:cs="Times New Roman"/>
          <w:lang w:eastAsia="fr-FR"/>
        </w:rPr>
        <w:t xml:space="preserve">La Métropole souffre d’un déficit en termes de démographie médicale. Le Conseil de l’Ordre des médecins constate au niveau national, depuis 2010, quelles que soient les spécialités (incluant la médecine générale) une aggravation des déséquilibres territoriaux. Les effectifs de médecins généralistes ont baissé de 9 % entre 2010 et 2020, et, en Sarthe plus particulièrement, de 16,9 %. Cela entraîne mécaniquement un nombre important de patients, dont le médecin généraliste est parti en retraite, qui restent aujourd’hui sans médecin traitant : ainsi, à la mi-janvier 2021, il y avait 54 900 personnes de 16 ans et plus sans médecin traitant en Sarthe. Ce nombre s’établit, à la même date, à </w:t>
      </w:r>
      <w:r w:rsidR="00017CDD">
        <w:rPr>
          <w:rFonts w:ascii="Times New Roman" w:eastAsia="Times New Roman" w:hAnsi="Times New Roman" w:cs="Times New Roman"/>
          <w:lang w:eastAsia="fr-FR"/>
        </w:rPr>
        <w:t xml:space="preserve">  </w:t>
      </w:r>
      <w:r w:rsidRPr="005532C4">
        <w:rPr>
          <w:rFonts w:ascii="Times New Roman" w:eastAsia="Times New Roman" w:hAnsi="Times New Roman" w:cs="Times New Roman"/>
          <w:lang w:eastAsia="fr-FR"/>
        </w:rPr>
        <w:t>24 300 pour Le Mans Métropole.</w:t>
      </w:r>
    </w:p>
    <w:p w14:paraId="21C4D95A" w14:textId="77777777" w:rsidR="004C2B12" w:rsidRPr="005532C4" w:rsidRDefault="004C2B12" w:rsidP="004C2B12">
      <w:pPr>
        <w:autoSpaceDE w:val="0"/>
        <w:autoSpaceDN w:val="0"/>
        <w:adjustRightInd w:val="0"/>
        <w:jc w:val="center"/>
        <w:rPr>
          <w:rFonts w:ascii="Times New Roman" w:eastAsia="Times New Roman" w:hAnsi="Times New Roman" w:cs="Times New Roman"/>
          <w:lang w:eastAsia="fr-FR"/>
        </w:rPr>
      </w:pPr>
      <w:r w:rsidRPr="005532C4">
        <w:rPr>
          <w:rFonts w:ascii="Times New Roman" w:eastAsia="Times New Roman" w:hAnsi="Times New Roman" w:cs="Times New Roman"/>
          <w:lang w:eastAsia="fr-FR"/>
        </w:rPr>
        <w:t>***</w:t>
      </w:r>
    </w:p>
    <w:p w14:paraId="199EEAF0" w14:textId="77777777" w:rsidR="004C2B12" w:rsidRPr="005532C4" w:rsidRDefault="004C2B12" w:rsidP="00017CDD">
      <w:pPr>
        <w:autoSpaceDE w:val="0"/>
        <w:autoSpaceDN w:val="0"/>
        <w:adjustRightInd w:val="0"/>
        <w:ind w:right="-569"/>
        <w:jc w:val="both"/>
        <w:rPr>
          <w:rFonts w:ascii="Times New Roman" w:eastAsia="Times New Roman" w:hAnsi="Times New Roman" w:cs="Times New Roman"/>
          <w:lang w:eastAsia="fr-FR"/>
        </w:rPr>
      </w:pPr>
      <w:r w:rsidRPr="005532C4">
        <w:rPr>
          <w:rFonts w:ascii="Times New Roman" w:eastAsia="Times New Roman" w:hAnsi="Times New Roman" w:cs="Times New Roman"/>
          <w:lang w:eastAsia="fr-FR"/>
        </w:rPr>
        <w:t xml:space="preserve">Dans ce contexte, la mise en œuvre d’une politique de santé volontariste représentera un facteur d’attractivité du territoire. </w:t>
      </w:r>
    </w:p>
    <w:p w14:paraId="3D9A5048" w14:textId="77777777" w:rsidR="004C2B12" w:rsidRPr="005532C4" w:rsidRDefault="004C2B12" w:rsidP="00017CDD">
      <w:pPr>
        <w:autoSpaceDE w:val="0"/>
        <w:autoSpaceDN w:val="0"/>
        <w:adjustRightInd w:val="0"/>
        <w:ind w:right="-569"/>
        <w:jc w:val="both"/>
        <w:rPr>
          <w:rFonts w:ascii="Times New Roman" w:eastAsia="Times New Roman" w:hAnsi="Times New Roman" w:cs="Times New Roman"/>
          <w:lang w:eastAsia="fr-FR"/>
        </w:rPr>
      </w:pPr>
      <w:r w:rsidRPr="005532C4">
        <w:rPr>
          <w:rFonts w:ascii="Times New Roman" w:eastAsia="Times New Roman" w:hAnsi="Times New Roman" w:cs="Times New Roman"/>
          <w:lang w:eastAsia="fr-FR"/>
        </w:rPr>
        <w:t>L’exercice des actions locales en matière de santé implique une cohérence et une coordination sur le territoire communautaire. Les échanges avec les communes membres de Le Mans Métropole ont démontré la pertinence d’un transfert de compétence à la communauté urbaine.</w:t>
      </w:r>
    </w:p>
    <w:p w14:paraId="6ED28AAD" w14:textId="77777777" w:rsidR="004C2B12" w:rsidRPr="005532C4" w:rsidRDefault="004C2B12" w:rsidP="00017CDD">
      <w:pPr>
        <w:autoSpaceDE w:val="0"/>
        <w:autoSpaceDN w:val="0"/>
        <w:adjustRightInd w:val="0"/>
        <w:ind w:right="-569"/>
        <w:jc w:val="both"/>
        <w:rPr>
          <w:rFonts w:ascii="Times New Roman" w:eastAsia="Times New Roman" w:hAnsi="Times New Roman" w:cs="Times New Roman"/>
          <w:lang w:eastAsia="fr-FR"/>
        </w:rPr>
      </w:pPr>
      <w:r w:rsidRPr="005532C4">
        <w:rPr>
          <w:rFonts w:ascii="Times New Roman" w:eastAsia="Times New Roman" w:hAnsi="Times New Roman" w:cs="Times New Roman"/>
          <w:lang w:eastAsia="fr-FR"/>
        </w:rPr>
        <w:t>Dans cette dynamique, et dans un objectif de mutualisation et d’efficience de l’action publique du bloc communal mais aussi des coordinations à mener avec les autres institutions du territoire (Région, Département, ARS…), Le Mans Métropole souhaite faire évoluer le niveau des interventions communales et communautaires en matière de santé.</w:t>
      </w:r>
    </w:p>
    <w:p w14:paraId="2CF02F64" w14:textId="77777777" w:rsidR="004C2B12" w:rsidRPr="005532C4" w:rsidRDefault="004C2B12" w:rsidP="004C2B12">
      <w:pPr>
        <w:autoSpaceDE w:val="0"/>
        <w:autoSpaceDN w:val="0"/>
        <w:adjustRightInd w:val="0"/>
        <w:jc w:val="center"/>
        <w:rPr>
          <w:rFonts w:ascii="Times New Roman" w:eastAsia="Times New Roman" w:hAnsi="Times New Roman" w:cs="Times New Roman"/>
          <w:lang w:eastAsia="fr-FR"/>
        </w:rPr>
      </w:pPr>
      <w:r w:rsidRPr="005532C4">
        <w:rPr>
          <w:rFonts w:ascii="Times New Roman" w:eastAsia="Times New Roman" w:hAnsi="Times New Roman" w:cs="Times New Roman"/>
          <w:lang w:eastAsia="fr-FR"/>
        </w:rPr>
        <w:t>***</w:t>
      </w:r>
    </w:p>
    <w:p w14:paraId="3FA6C60A" w14:textId="77777777" w:rsidR="004C2B12" w:rsidRPr="005532C4" w:rsidRDefault="004C2B12" w:rsidP="00017CDD">
      <w:pPr>
        <w:autoSpaceDE w:val="0"/>
        <w:autoSpaceDN w:val="0"/>
        <w:adjustRightInd w:val="0"/>
        <w:ind w:right="-569"/>
        <w:jc w:val="both"/>
        <w:rPr>
          <w:rFonts w:ascii="Times New Roman" w:hAnsi="Times New Roman" w:cs="Times New Roman"/>
        </w:rPr>
      </w:pPr>
      <w:r w:rsidRPr="005532C4">
        <w:rPr>
          <w:rFonts w:ascii="Times New Roman" w:eastAsia="Times New Roman" w:hAnsi="Times New Roman" w:cs="Times New Roman"/>
          <w:lang w:eastAsia="fr-FR"/>
        </w:rPr>
        <w:lastRenderedPageBreak/>
        <w:t xml:space="preserve">A cet égard, Le Mans Métropole a délibéré favorablement le 30 juin 2022 pour que lui soit transférée une compétence en matière de santé pouvant contribuer fortement à l’animation, au rayonnement et à l’attractivité du territoire. </w:t>
      </w:r>
      <w:r w:rsidRPr="005532C4">
        <w:rPr>
          <w:rFonts w:ascii="Times New Roman" w:hAnsi="Times New Roman" w:cs="Times New Roman"/>
        </w:rPr>
        <w:t>Cette compétence santé communautaire intègre les composantes suivantes :</w:t>
      </w:r>
    </w:p>
    <w:p w14:paraId="62EA52CD" w14:textId="27A32822" w:rsidR="004C2B12" w:rsidRDefault="004C2B12" w:rsidP="00481E53">
      <w:pPr>
        <w:pStyle w:val="NormalWeb"/>
        <w:numPr>
          <w:ilvl w:val="0"/>
          <w:numId w:val="39"/>
        </w:numPr>
        <w:spacing w:before="0" w:beforeAutospacing="0" w:after="0" w:afterAutospacing="0"/>
        <w:ind w:right="-569"/>
        <w:jc w:val="both"/>
        <w:rPr>
          <w:sz w:val="22"/>
          <w:szCs w:val="22"/>
        </w:rPr>
      </w:pPr>
      <w:r w:rsidRPr="005532C4">
        <w:rPr>
          <w:sz w:val="22"/>
          <w:szCs w:val="22"/>
        </w:rPr>
        <w:t>Coordination et animation du contrat intercommunal de santé incluant le contrat local (intercommunal) de santé mentale ;</w:t>
      </w:r>
    </w:p>
    <w:p w14:paraId="39477A6B" w14:textId="77777777" w:rsidR="00481E53" w:rsidRPr="00481E53" w:rsidRDefault="00481E53" w:rsidP="00481E53">
      <w:pPr>
        <w:pStyle w:val="NormalWeb"/>
        <w:spacing w:before="0" w:beforeAutospacing="0" w:after="0" w:afterAutospacing="0"/>
        <w:ind w:left="720" w:right="-569"/>
        <w:jc w:val="both"/>
        <w:rPr>
          <w:sz w:val="16"/>
          <w:szCs w:val="16"/>
        </w:rPr>
      </w:pPr>
    </w:p>
    <w:p w14:paraId="4C6D0913" w14:textId="4208F83F" w:rsidR="004C2B12" w:rsidRDefault="004C2B12" w:rsidP="00481E53">
      <w:pPr>
        <w:pStyle w:val="NormalWeb"/>
        <w:numPr>
          <w:ilvl w:val="0"/>
          <w:numId w:val="39"/>
        </w:numPr>
        <w:spacing w:before="0" w:beforeAutospacing="0" w:after="0" w:afterAutospacing="0"/>
        <w:ind w:right="-569"/>
        <w:jc w:val="both"/>
        <w:rPr>
          <w:sz w:val="22"/>
          <w:szCs w:val="22"/>
        </w:rPr>
      </w:pPr>
      <w:r w:rsidRPr="005532C4">
        <w:rPr>
          <w:sz w:val="22"/>
          <w:szCs w:val="22"/>
        </w:rPr>
        <w:t>Maîtrise d’ouvrage pour la constitution de maisons de santé pluridisciplinaires : construction, acquisition, extension, aménagement et mise en location des locaux accueillant des maisons de santé pluridisciplinaires ;</w:t>
      </w:r>
    </w:p>
    <w:p w14:paraId="41A26845" w14:textId="77777777" w:rsidR="00481E53" w:rsidRPr="00481E53" w:rsidRDefault="00481E53" w:rsidP="00481E53">
      <w:pPr>
        <w:pStyle w:val="Paragraphedeliste"/>
        <w:rPr>
          <w:sz w:val="16"/>
          <w:szCs w:val="16"/>
        </w:rPr>
      </w:pPr>
    </w:p>
    <w:p w14:paraId="7B08D706" w14:textId="0AD849D1" w:rsidR="004C2B12" w:rsidRPr="00481E53" w:rsidRDefault="004C2B12" w:rsidP="004C2B12">
      <w:pPr>
        <w:pStyle w:val="NormalWeb"/>
        <w:numPr>
          <w:ilvl w:val="0"/>
          <w:numId w:val="39"/>
        </w:numPr>
        <w:spacing w:before="0" w:beforeAutospacing="0" w:after="0" w:afterAutospacing="0"/>
        <w:jc w:val="both"/>
        <w:rPr>
          <w:i/>
          <w:sz w:val="22"/>
          <w:szCs w:val="22"/>
        </w:rPr>
      </w:pPr>
      <w:r w:rsidRPr="005532C4">
        <w:rPr>
          <w:sz w:val="22"/>
          <w:szCs w:val="22"/>
        </w:rPr>
        <w:t>L’assistance technique et financière aux Communes membres dans la définition des projets d’autres formes de coopération médicale ;</w:t>
      </w:r>
    </w:p>
    <w:p w14:paraId="26948888" w14:textId="77777777" w:rsidR="00481E53" w:rsidRPr="00481E53" w:rsidRDefault="00481E53" w:rsidP="00481E53">
      <w:pPr>
        <w:pStyle w:val="NormalWeb"/>
        <w:spacing w:before="0" w:beforeAutospacing="0" w:after="0" w:afterAutospacing="0"/>
        <w:ind w:left="720"/>
        <w:jc w:val="both"/>
        <w:rPr>
          <w:i/>
          <w:sz w:val="16"/>
          <w:szCs w:val="16"/>
        </w:rPr>
      </w:pPr>
    </w:p>
    <w:p w14:paraId="056B8738" w14:textId="19ACE07F" w:rsidR="004C2B12" w:rsidRDefault="004C2B12" w:rsidP="00481E53">
      <w:pPr>
        <w:pStyle w:val="NormalWeb"/>
        <w:numPr>
          <w:ilvl w:val="0"/>
          <w:numId w:val="39"/>
        </w:numPr>
        <w:spacing w:before="0" w:beforeAutospacing="0" w:after="0" w:afterAutospacing="0"/>
        <w:ind w:right="-569"/>
        <w:jc w:val="both"/>
        <w:rPr>
          <w:sz w:val="22"/>
          <w:szCs w:val="22"/>
        </w:rPr>
      </w:pPr>
      <w:r w:rsidRPr="005532C4">
        <w:rPr>
          <w:sz w:val="22"/>
          <w:szCs w:val="22"/>
        </w:rPr>
        <w:t>Actions destinées à développer le gain de temps médical (infirmiers de pratique avancée…), et notamment financement de formations des professionnels de santé ;</w:t>
      </w:r>
    </w:p>
    <w:p w14:paraId="182D2222" w14:textId="77777777" w:rsidR="00481E53" w:rsidRPr="00481E53" w:rsidRDefault="00481E53" w:rsidP="00481E53">
      <w:pPr>
        <w:pStyle w:val="NormalWeb"/>
        <w:spacing w:before="0" w:beforeAutospacing="0" w:after="0" w:afterAutospacing="0"/>
        <w:ind w:left="720" w:right="-569"/>
        <w:jc w:val="both"/>
        <w:rPr>
          <w:sz w:val="16"/>
          <w:szCs w:val="16"/>
        </w:rPr>
      </w:pPr>
    </w:p>
    <w:p w14:paraId="71013C54" w14:textId="62A5BB60" w:rsidR="004C2B12" w:rsidRDefault="004C2B12" w:rsidP="00481E53">
      <w:pPr>
        <w:pStyle w:val="NormalWeb"/>
        <w:numPr>
          <w:ilvl w:val="0"/>
          <w:numId w:val="39"/>
        </w:numPr>
        <w:spacing w:before="0" w:beforeAutospacing="0" w:after="0" w:afterAutospacing="0"/>
        <w:ind w:right="-569"/>
        <w:jc w:val="both"/>
        <w:rPr>
          <w:sz w:val="22"/>
          <w:szCs w:val="22"/>
        </w:rPr>
      </w:pPr>
      <w:r w:rsidRPr="005532C4">
        <w:rPr>
          <w:sz w:val="22"/>
          <w:szCs w:val="22"/>
        </w:rPr>
        <w:t>Développement du guichet unique d’aide à l’installation des professionnels de santé proposant un accompagnement personnalisé dans leurs démarches professionnelles et personnelles, en lien avec les communes concernées ;</w:t>
      </w:r>
    </w:p>
    <w:p w14:paraId="0B1233BC" w14:textId="77777777" w:rsidR="00481E53" w:rsidRPr="00481E53" w:rsidRDefault="00481E53" w:rsidP="00481E53">
      <w:pPr>
        <w:pStyle w:val="NormalWeb"/>
        <w:spacing w:before="0" w:beforeAutospacing="0" w:after="0" w:afterAutospacing="0"/>
        <w:ind w:left="720" w:right="-569"/>
        <w:jc w:val="both"/>
        <w:rPr>
          <w:sz w:val="16"/>
          <w:szCs w:val="16"/>
        </w:rPr>
      </w:pPr>
    </w:p>
    <w:p w14:paraId="24F975AB" w14:textId="47B32056" w:rsidR="004C2B12" w:rsidRDefault="004C2B12" w:rsidP="00481E53">
      <w:pPr>
        <w:pStyle w:val="NormalWeb"/>
        <w:numPr>
          <w:ilvl w:val="0"/>
          <w:numId w:val="39"/>
        </w:numPr>
        <w:spacing w:before="0" w:beforeAutospacing="0" w:after="0" w:afterAutospacing="0"/>
        <w:ind w:right="-569"/>
        <w:jc w:val="both"/>
        <w:rPr>
          <w:sz w:val="22"/>
          <w:szCs w:val="22"/>
        </w:rPr>
      </w:pPr>
      <w:r w:rsidRPr="005532C4">
        <w:rPr>
          <w:sz w:val="22"/>
          <w:szCs w:val="22"/>
        </w:rPr>
        <w:t>Soutien à l’accueil des internes, des externes et des étudiants en santé sur le territoire de la Métropole, en collaboration avec la Faculté de Médecine d’Angers et le Centre hospitalier du Mans ;</w:t>
      </w:r>
    </w:p>
    <w:p w14:paraId="3DEC50A5" w14:textId="77777777" w:rsidR="00481E53" w:rsidRPr="00481E53" w:rsidRDefault="00481E53" w:rsidP="00481E53">
      <w:pPr>
        <w:pStyle w:val="NormalWeb"/>
        <w:spacing w:before="0" w:beforeAutospacing="0" w:after="0" w:afterAutospacing="0"/>
        <w:ind w:left="720" w:right="-569"/>
        <w:jc w:val="both"/>
        <w:rPr>
          <w:sz w:val="16"/>
          <w:szCs w:val="16"/>
        </w:rPr>
      </w:pPr>
    </w:p>
    <w:p w14:paraId="7E29B118" w14:textId="12128004" w:rsidR="004C2B12" w:rsidRDefault="004C2B12" w:rsidP="00C17D6C">
      <w:pPr>
        <w:pStyle w:val="NormalWeb"/>
        <w:numPr>
          <w:ilvl w:val="0"/>
          <w:numId w:val="39"/>
        </w:numPr>
        <w:spacing w:before="0" w:beforeAutospacing="0" w:after="0" w:afterAutospacing="0"/>
        <w:jc w:val="both"/>
        <w:rPr>
          <w:sz w:val="22"/>
          <w:szCs w:val="22"/>
        </w:rPr>
      </w:pPr>
      <w:r w:rsidRPr="005532C4">
        <w:rPr>
          <w:sz w:val="22"/>
          <w:szCs w:val="22"/>
        </w:rPr>
        <w:t>Le soutien aux investissements hospitaliers et/ou dans l'innovation médicale.</w:t>
      </w:r>
    </w:p>
    <w:p w14:paraId="6AC5D2B2" w14:textId="77777777" w:rsidR="00C17D6C" w:rsidRPr="00C17D6C" w:rsidRDefault="00C17D6C" w:rsidP="00C17D6C">
      <w:pPr>
        <w:pStyle w:val="NormalWeb"/>
        <w:spacing w:before="0" w:beforeAutospacing="0" w:after="0" w:afterAutospacing="0"/>
        <w:ind w:left="720"/>
        <w:jc w:val="both"/>
        <w:rPr>
          <w:sz w:val="22"/>
          <w:szCs w:val="22"/>
        </w:rPr>
      </w:pPr>
    </w:p>
    <w:p w14:paraId="207BD092" w14:textId="77777777" w:rsidR="004C2B12" w:rsidRPr="005532C4" w:rsidRDefault="004C2B12" w:rsidP="00481E53">
      <w:pPr>
        <w:pStyle w:val="NormalWeb"/>
        <w:spacing w:before="0" w:beforeAutospacing="0" w:after="0"/>
        <w:ind w:right="-569"/>
        <w:jc w:val="both"/>
        <w:rPr>
          <w:sz w:val="22"/>
          <w:szCs w:val="22"/>
        </w:rPr>
      </w:pPr>
      <w:r w:rsidRPr="005532C4">
        <w:rPr>
          <w:sz w:val="22"/>
          <w:szCs w:val="22"/>
        </w:rPr>
        <w:t>Les Communes conservent la possibilité d’apporter d’autres aides aux professionnels de santé en dehors des compétences relevant du périmètre ci-dessus défini. Elles resteront notamment compétentes pour :</w:t>
      </w:r>
    </w:p>
    <w:p w14:paraId="32912C13" w14:textId="028AE462" w:rsidR="004C2B12" w:rsidRDefault="004C2B12" w:rsidP="00481E53">
      <w:pPr>
        <w:pStyle w:val="NormalWeb"/>
        <w:numPr>
          <w:ilvl w:val="0"/>
          <w:numId w:val="41"/>
        </w:numPr>
        <w:spacing w:before="0" w:beforeAutospacing="0" w:after="0" w:afterAutospacing="0"/>
        <w:ind w:right="-569"/>
        <w:jc w:val="both"/>
        <w:rPr>
          <w:sz w:val="22"/>
          <w:szCs w:val="22"/>
        </w:rPr>
      </w:pPr>
      <w:r w:rsidRPr="005532C4">
        <w:rPr>
          <w:sz w:val="22"/>
          <w:szCs w:val="22"/>
        </w:rPr>
        <w:t>Soutenir la création, l’extension ou la modernisation de cabinets de professionnels de santé, avec la possibilité de recourir aux fonds de concours de la Métropole ;</w:t>
      </w:r>
    </w:p>
    <w:p w14:paraId="256826BF" w14:textId="77777777" w:rsidR="00481E53" w:rsidRPr="00481E53" w:rsidRDefault="00481E53" w:rsidP="00481E53">
      <w:pPr>
        <w:pStyle w:val="NormalWeb"/>
        <w:spacing w:before="0" w:beforeAutospacing="0" w:after="0" w:afterAutospacing="0"/>
        <w:ind w:left="720" w:right="-569"/>
        <w:jc w:val="both"/>
        <w:rPr>
          <w:sz w:val="16"/>
          <w:szCs w:val="16"/>
        </w:rPr>
      </w:pPr>
    </w:p>
    <w:p w14:paraId="37BD75E5" w14:textId="77777777" w:rsidR="007C2407" w:rsidRPr="005532C4" w:rsidRDefault="004C2B12" w:rsidP="00481E53">
      <w:pPr>
        <w:numPr>
          <w:ilvl w:val="0"/>
          <w:numId w:val="37"/>
        </w:numPr>
        <w:tabs>
          <w:tab w:val="clear" w:pos="1429"/>
        </w:tabs>
        <w:autoSpaceDE w:val="0"/>
        <w:autoSpaceDN w:val="0"/>
        <w:adjustRightInd w:val="0"/>
        <w:spacing w:after="0" w:line="240" w:lineRule="auto"/>
        <w:ind w:left="720" w:right="-569"/>
        <w:jc w:val="both"/>
        <w:rPr>
          <w:rFonts w:ascii="Times New Roman" w:hAnsi="Times New Roman" w:cs="Times New Roman"/>
        </w:rPr>
      </w:pPr>
      <w:r w:rsidRPr="005532C4">
        <w:rPr>
          <w:rFonts w:ascii="Times New Roman" w:hAnsi="Times New Roman" w:cs="Times New Roman"/>
        </w:rPr>
        <w:t>Soutenir, si elles le souhaitent, de manière complémentaire à l'action de la Métropole les maisons de santé pluridisciplinaires (achat de matériel médical, aide à l'organisation ou au financement d'actions de santé publique, garantie de la vacance de locaux pour des professionnels de santé non pris en compte par la garantie communautaire, etc.) ;</w:t>
      </w:r>
    </w:p>
    <w:p w14:paraId="676FDAB3" w14:textId="77777777" w:rsidR="007C2407" w:rsidRPr="00481E53" w:rsidRDefault="007C2407" w:rsidP="005532C4">
      <w:pPr>
        <w:autoSpaceDE w:val="0"/>
        <w:autoSpaceDN w:val="0"/>
        <w:adjustRightInd w:val="0"/>
        <w:spacing w:after="0" w:line="240" w:lineRule="auto"/>
        <w:ind w:left="720"/>
        <w:jc w:val="both"/>
        <w:rPr>
          <w:rFonts w:ascii="Times New Roman" w:hAnsi="Times New Roman" w:cs="Times New Roman"/>
          <w:sz w:val="16"/>
          <w:szCs w:val="16"/>
        </w:rPr>
      </w:pPr>
    </w:p>
    <w:p w14:paraId="110AD62A" w14:textId="6676F747" w:rsidR="004C2B12" w:rsidRDefault="004C2B12" w:rsidP="005532C4">
      <w:pPr>
        <w:numPr>
          <w:ilvl w:val="0"/>
          <w:numId w:val="37"/>
        </w:numPr>
        <w:tabs>
          <w:tab w:val="clear" w:pos="1429"/>
        </w:tabs>
        <w:autoSpaceDE w:val="0"/>
        <w:autoSpaceDN w:val="0"/>
        <w:adjustRightInd w:val="0"/>
        <w:spacing w:after="0" w:line="240" w:lineRule="auto"/>
        <w:ind w:left="720"/>
        <w:jc w:val="both"/>
        <w:rPr>
          <w:rFonts w:ascii="Times New Roman" w:hAnsi="Times New Roman" w:cs="Times New Roman"/>
        </w:rPr>
      </w:pPr>
      <w:r w:rsidRPr="005532C4">
        <w:rPr>
          <w:rFonts w:ascii="Times New Roman" w:hAnsi="Times New Roman" w:cs="Times New Roman"/>
        </w:rPr>
        <w:t>Créer et gérer des centres municipaux de santé ;</w:t>
      </w:r>
    </w:p>
    <w:p w14:paraId="7CF941EB" w14:textId="77777777" w:rsidR="00481E53" w:rsidRPr="00481E53" w:rsidRDefault="00481E53" w:rsidP="00481E53">
      <w:pPr>
        <w:autoSpaceDE w:val="0"/>
        <w:autoSpaceDN w:val="0"/>
        <w:adjustRightInd w:val="0"/>
        <w:spacing w:after="0" w:line="240" w:lineRule="auto"/>
        <w:ind w:left="720"/>
        <w:jc w:val="both"/>
        <w:rPr>
          <w:rFonts w:ascii="Times New Roman" w:hAnsi="Times New Roman" w:cs="Times New Roman"/>
          <w:sz w:val="16"/>
          <w:szCs w:val="16"/>
        </w:rPr>
      </w:pPr>
    </w:p>
    <w:p w14:paraId="47737BDB" w14:textId="06CE5529" w:rsidR="004C2B12" w:rsidRDefault="004C2B12" w:rsidP="005532C4">
      <w:pPr>
        <w:numPr>
          <w:ilvl w:val="0"/>
          <w:numId w:val="37"/>
        </w:numPr>
        <w:tabs>
          <w:tab w:val="clear" w:pos="1429"/>
        </w:tabs>
        <w:autoSpaceDE w:val="0"/>
        <w:autoSpaceDN w:val="0"/>
        <w:adjustRightInd w:val="0"/>
        <w:spacing w:after="0" w:line="240" w:lineRule="auto"/>
        <w:ind w:left="720"/>
        <w:jc w:val="both"/>
        <w:rPr>
          <w:rFonts w:ascii="Times New Roman" w:hAnsi="Times New Roman" w:cs="Times New Roman"/>
        </w:rPr>
      </w:pPr>
      <w:r w:rsidRPr="005532C4">
        <w:rPr>
          <w:rFonts w:ascii="Times New Roman" w:hAnsi="Times New Roman" w:cs="Times New Roman"/>
        </w:rPr>
        <w:t>Créer et gérer le cas échéant des établissements médico-sociaux (ex : EHPAD) via leur CCAS ;</w:t>
      </w:r>
    </w:p>
    <w:p w14:paraId="34A5A930" w14:textId="77777777" w:rsidR="00481E53" w:rsidRPr="00481E53" w:rsidRDefault="00481E53" w:rsidP="00481E53">
      <w:pPr>
        <w:autoSpaceDE w:val="0"/>
        <w:autoSpaceDN w:val="0"/>
        <w:adjustRightInd w:val="0"/>
        <w:spacing w:after="0" w:line="240" w:lineRule="auto"/>
        <w:ind w:left="720"/>
        <w:jc w:val="both"/>
        <w:rPr>
          <w:rFonts w:ascii="Times New Roman" w:hAnsi="Times New Roman" w:cs="Times New Roman"/>
          <w:sz w:val="16"/>
          <w:szCs w:val="16"/>
        </w:rPr>
      </w:pPr>
    </w:p>
    <w:p w14:paraId="2D01F634" w14:textId="621B42F8" w:rsidR="004C2B12" w:rsidRDefault="004C2B12" w:rsidP="005532C4">
      <w:pPr>
        <w:numPr>
          <w:ilvl w:val="0"/>
          <w:numId w:val="37"/>
        </w:numPr>
        <w:tabs>
          <w:tab w:val="clear" w:pos="1429"/>
        </w:tabs>
        <w:autoSpaceDE w:val="0"/>
        <w:autoSpaceDN w:val="0"/>
        <w:adjustRightInd w:val="0"/>
        <w:spacing w:after="0" w:line="240" w:lineRule="auto"/>
        <w:ind w:left="720"/>
        <w:jc w:val="both"/>
        <w:rPr>
          <w:rFonts w:ascii="Times New Roman" w:hAnsi="Times New Roman" w:cs="Times New Roman"/>
        </w:rPr>
      </w:pPr>
      <w:r w:rsidRPr="005532C4">
        <w:rPr>
          <w:rFonts w:ascii="Times New Roman" w:hAnsi="Times New Roman" w:cs="Times New Roman"/>
        </w:rPr>
        <w:t>Décider d’aides complémentaires à l’installation tels que l’achat de matériel médical ;</w:t>
      </w:r>
    </w:p>
    <w:p w14:paraId="4AE4FC22" w14:textId="77777777" w:rsidR="00481E53" w:rsidRPr="00481E53" w:rsidRDefault="00481E53" w:rsidP="00481E53">
      <w:pPr>
        <w:autoSpaceDE w:val="0"/>
        <w:autoSpaceDN w:val="0"/>
        <w:adjustRightInd w:val="0"/>
        <w:spacing w:after="0" w:line="240" w:lineRule="auto"/>
        <w:ind w:left="720"/>
        <w:jc w:val="both"/>
        <w:rPr>
          <w:rFonts w:ascii="Times New Roman" w:hAnsi="Times New Roman" w:cs="Times New Roman"/>
          <w:sz w:val="16"/>
          <w:szCs w:val="16"/>
        </w:rPr>
      </w:pPr>
    </w:p>
    <w:p w14:paraId="54BE3664" w14:textId="250A7B24" w:rsidR="004C2B12" w:rsidRDefault="004C2B12" w:rsidP="00481E53">
      <w:pPr>
        <w:numPr>
          <w:ilvl w:val="0"/>
          <w:numId w:val="37"/>
        </w:numPr>
        <w:tabs>
          <w:tab w:val="clear" w:pos="1429"/>
        </w:tabs>
        <w:autoSpaceDE w:val="0"/>
        <w:autoSpaceDN w:val="0"/>
        <w:adjustRightInd w:val="0"/>
        <w:spacing w:after="0" w:line="240" w:lineRule="auto"/>
        <w:ind w:left="720" w:right="-569"/>
        <w:jc w:val="both"/>
        <w:rPr>
          <w:rFonts w:ascii="Times New Roman" w:hAnsi="Times New Roman" w:cs="Times New Roman"/>
        </w:rPr>
      </w:pPr>
      <w:r w:rsidRPr="005532C4">
        <w:rPr>
          <w:rFonts w:ascii="Times New Roman" w:hAnsi="Times New Roman" w:cs="Times New Roman"/>
        </w:rPr>
        <w:t>Conduire des actions locales dans le domaine de la santé, notamment en matière de prévention, de lutte contre les addictions ou de sport santé, du handicap ;</w:t>
      </w:r>
    </w:p>
    <w:p w14:paraId="1E22CF0D" w14:textId="77777777" w:rsidR="00481E53" w:rsidRPr="00481E53" w:rsidRDefault="00481E53" w:rsidP="00481E53">
      <w:pPr>
        <w:autoSpaceDE w:val="0"/>
        <w:autoSpaceDN w:val="0"/>
        <w:adjustRightInd w:val="0"/>
        <w:spacing w:after="0" w:line="240" w:lineRule="auto"/>
        <w:ind w:left="720" w:right="-569"/>
        <w:jc w:val="both"/>
        <w:rPr>
          <w:rFonts w:ascii="Times New Roman" w:hAnsi="Times New Roman" w:cs="Times New Roman"/>
          <w:sz w:val="16"/>
          <w:szCs w:val="16"/>
        </w:rPr>
      </w:pPr>
    </w:p>
    <w:p w14:paraId="618FA5B6" w14:textId="4A3BBB36" w:rsidR="004C2B12" w:rsidRDefault="004C2B12" w:rsidP="005F33D5">
      <w:pPr>
        <w:numPr>
          <w:ilvl w:val="0"/>
          <w:numId w:val="37"/>
        </w:numPr>
        <w:tabs>
          <w:tab w:val="clear" w:pos="1429"/>
        </w:tabs>
        <w:autoSpaceDE w:val="0"/>
        <w:autoSpaceDN w:val="0"/>
        <w:adjustRightInd w:val="0"/>
        <w:spacing w:after="0" w:line="240" w:lineRule="auto"/>
        <w:ind w:left="720" w:right="-569"/>
        <w:jc w:val="both"/>
        <w:rPr>
          <w:rFonts w:ascii="Times New Roman" w:hAnsi="Times New Roman" w:cs="Times New Roman"/>
        </w:rPr>
      </w:pPr>
      <w:r w:rsidRPr="005F33D5">
        <w:rPr>
          <w:rFonts w:ascii="Times New Roman" w:hAnsi="Times New Roman" w:cs="Times New Roman"/>
        </w:rPr>
        <w:t>Allouer des subventions aux associations dans le domaine de la santé (prévention, handicap, sport santé…) ;</w:t>
      </w:r>
    </w:p>
    <w:p w14:paraId="7089F535" w14:textId="77777777" w:rsidR="005F33D5" w:rsidRPr="005F33D5" w:rsidRDefault="005F33D5" w:rsidP="005F33D5">
      <w:pPr>
        <w:tabs>
          <w:tab w:val="num" w:pos="720"/>
        </w:tabs>
        <w:autoSpaceDE w:val="0"/>
        <w:autoSpaceDN w:val="0"/>
        <w:adjustRightInd w:val="0"/>
        <w:spacing w:after="0" w:line="240" w:lineRule="auto"/>
        <w:ind w:left="720" w:right="-569"/>
        <w:jc w:val="both"/>
        <w:rPr>
          <w:rFonts w:ascii="Times New Roman" w:hAnsi="Times New Roman" w:cs="Times New Roman"/>
          <w:sz w:val="16"/>
          <w:szCs w:val="16"/>
        </w:rPr>
      </w:pPr>
    </w:p>
    <w:p w14:paraId="44BC4C1C" w14:textId="12243A2D" w:rsidR="004C2B12" w:rsidRDefault="004C2B12" w:rsidP="005532C4">
      <w:pPr>
        <w:numPr>
          <w:ilvl w:val="0"/>
          <w:numId w:val="37"/>
        </w:numPr>
        <w:tabs>
          <w:tab w:val="clear" w:pos="1429"/>
        </w:tabs>
        <w:autoSpaceDE w:val="0"/>
        <w:autoSpaceDN w:val="0"/>
        <w:adjustRightInd w:val="0"/>
        <w:spacing w:after="0" w:line="240" w:lineRule="auto"/>
        <w:ind w:left="720"/>
        <w:jc w:val="both"/>
        <w:rPr>
          <w:rFonts w:ascii="Times New Roman" w:hAnsi="Times New Roman" w:cs="Times New Roman"/>
        </w:rPr>
      </w:pPr>
      <w:r w:rsidRPr="005532C4">
        <w:rPr>
          <w:rFonts w:ascii="Times New Roman" w:hAnsi="Times New Roman" w:cs="Times New Roman"/>
        </w:rPr>
        <w:t>Participer à la protection des populations en cas d’évènement grave impactant la santé publique ;</w:t>
      </w:r>
    </w:p>
    <w:p w14:paraId="12D879DC" w14:textId="77777777" w:rsidR="005F33D5" w:rsidRPr="005F33D5" w:rsidRDefault="005F33D5" w:rsidP="005F33D5">
      <w:pPr>
        <w:autoSpaceDE w:val="0"/>
        <w:autoSpaceDN w:val="0"/>
        <w:adjustRightInd w:val="0"/>
        <w:spacing w:after="0" w:line="240" w:lineRule="auto"/>
        <w:ind w:left="720"/>
        <w:jc w:val="both"/>
        <w:rPr>
          <w:rFonts w:ascii="Times New Roman" w:hAnsi="Times New Roman" w:cs="Times New Roman"/>
          <w:sz w:val="16"/>
          <w:szCs w:val="16"/>
        </w:rPr>
      </w:pPr>
    </w:p>
    <w:p w14:paraId="647F1D97" w14:textId="47F320B0" w:rsidR="004C2B12" w:rsidRDefault="004C2B12" w:rsidP="005532C4">
      <w:pPr>
        <w:numPr>
          <w:ilvl w:val="0"/>
          <w:numId w:val="37"/>
        </w:numPr>
        <w:tabs>
          <w:tab w:val="clear" w:pos="1429"/>
        </w:tabs>
        <w:autoSpaceDE w:val="0"/>
        <w:autoSpaceDN w:val="0"/>
        <w:adjustRightInd w:val="0"/>
        <w:spacing w:after="0" w:line="240" w:lineRule="auto"/>
        <w:ind w:left="720"/>
        <w:jc w:val="both"/>
        <w:rPr>
          <w:rFonts w:ascii="Times New Roman" w:hAnsi="Times New Roman" w:cs="Times New Roman"/>
        </w:rPr>
      </w:pPr>
      <w:r w:rsidRPr="005532C4">
        <w:rPr>
          <w:rFonts w:ascii="Times New Roman" w:hAnsi="Times New Roman" w:cs="Times New Roman"/>
        </w:rPr>
        <w:t>Organiser des campagnes de dépistages, don du sang…</w:t>
      </w:r>
    </w:p>
    <w:p w14:paraId="5539E17F" w14:textId="77777777" w:rsidR="005F33D5" w:rsidRPr="005F33D5" w:rsidRDefault="005F33D5" w:rsidP="005F33D5">
      <w:pPr>
        <w:autoSpaceDE w:val="0"/>
        <w:autoSpaceDN w:val="0"/>
        <w:adjustRightInd w:val="0"/>
        <w:spacing w:after="0" w:line="240" w:lineRule="auto"/>
        <w:ind w:left="720"/>
        <w:jc w:val="both"/>
        <w:rPr>
          <w:rFonts w:ascii="Times New Roman" w:hAnsi="Times New Roman" w:cs="Times New Roman"/>
          <w:sz w:val="16"/>
          <w:szCs w:val="16"/>
        </w:rPr>
      </w:pPr>
    </w:p>
    <w:p w14:paraId="1FD62466" w14:textId="77777777" w:rsidR="004C2B12" w:rsidRPr="005532C4" w:rsidRDefault="004C2B12" w:rsidP="004C2B12">
      <w:pPr>
        <w:autoSpaceDE w:val="0"/>
        <w:autoSpaceDN w:val="0"/>
        <w:adjustRightInd w:val="0"/>
        <w:jc w:val="center"/>
        <w:rPr>
          <w:rFonts w:ascii="Times New Roman" w:eastAsia="Times New Roman" w:hAnsi="Times New Roman" w:cs="Times New Roman"/>
          <w:lang w:eastAsia="fr-FR"/>
        </w:rPr>
      </w:pPr>
      <w:r w:rsidRPr="005532C4">
        <w:rPr>
          <w:rFonts w:ascii="Times New Roman" w:eastAsia="Times New Roman" w:hAnsi="Times New Roman" w:cs="Times New Roman"/>
          <w:lang w:eastAsia="fr-FR"/>
        </w:rPr>
        <w:t>***</w:t>
      </w:r>
    </w:p>
    <w:p w14:paraId="0EF14883" w14:textId="77777777" w:rsidR="004C2B12" w:rsidRPr="005532C4" w:rsidRDefault="004C2B12" w:rsidP="004C2B12">
      <w:pPr>
        <w:autoSpaceDE w:val="0"/>
        <w:autoSpaceDN w:val="0"/>
        <w:adjustRightInd w:val="0"/>
        <w:jc w:val="both"/>
        <w:rPr>
          <w:rFonts w:ascii="Times New Roman" w:eastAsia="Times New Roman" w:hAnsi="Times New Roman" w:cs="Times New Roman"/>
          <w:lang w:eastAsia="fr-FR"/>
        </w:rPr>
      </w:pPr>
      <w:r w:rsidRPr="005532C4">
        <w:rPr>
          <w:rFonts w:ascii="Times New Roman" w:eastAsia="Times New Roman" w:hAnsi="Times New Roman" w:cs="Times New Roman"/>
          <w:lang w:eastAsia="fr-FR"/>
        </w:rPr>
        <w:t>En conséquence, et conformément à l’article L5211-17 du CGCT, il est proposé de bien vouloir :</w:t>
      </w:r>
    </w:p>
    <w:p w14:paraId="5AE5A5BD" w14:textId="167D01CE" w:rsidR="004C2B12" w:rsidRDefault="004C2B12" w:rsidP="005F33D5">
      <w:pPr>
        <w:numPr>
          <w:ilvl w:val="0"/>
          <w:numId w:val="40"/>
        </w:numPr>
        <w:tabs>
          <w:tab w:val="clear" w:pos="1065"/>
          <w:tab w:val="num" w:pos="284"/>
        </w:tabs>
        <w:autoSpaceDE w:val="0"/>
        <w:autoSpaceDN w:val="0"/>
        <w:adjustRightInd w:val="0"/>
        <w:spacing w:after="0" w:line="240" w:lineRule="auto"/>
        <w:ind w:left="284" w:right="-569" w:hanging="284"/>
        <w:jc w:val="both"/>
        <w:rPr>
          <w:rFonts w:ascii="Times New Roman" w:eastAsia="Times New Roman" w:hAnsi="Times New Roman" w:cs="Times New Roman"/>
          <w:lang w:eastAsia="fr-FR"/>
        </w:rPr>
      </w:pPr>
      <w:r w:rsidRPr="005532C4">
        <w:rPr>
          <w:rFonts w:ascii="Times New Roman" w:eastAsia="Times New Roman" w:hAnsi="Times New Roman" w:cs="Times New Roman"/>
          <w:lang w:eastAsia="fr-FR"/>
        </w:rPr>
        <w:t>Autoriser le transfert à Le Mans Métropole de la compétence «santé» telle que définie par la délibération du conseil communautaire du 30 juin 2022, selon les modalités présentées ci-dessus.</w:t>
      </w:r>
    </w:p>
    <w:p w14:paraId="54BB08F0" w14:textId="77777777" w:rsidR="005F33D5" w:rsidRPr="005532C4" w:rsidRDefault="005F33D5" w:rsidP="005F33D5">
      <w:pPr>
        <w:autoSpaceDE w:val="0"/>
        <w:autoSpaceDN w:val="0"/>
        <w:adjustRightInd w:val="0"/>
        <w:spacing w:after="0" w:line="240" w:lineRule="auto"/>
        <w:ind w:left="284" w:right="-569"/>
        <w:jc w:val="both"/>
        <w:rPr>
          <w:rFonts w:ascii="Times New Roman" w:eastAsia="Times New Roman" w:hAnsi="Times New Roman" w:cs="Times New Roman"/>
          <w:lang w:eastAsia="fr-FR"/>
        </w:rPr>
      </w:pPr>
    </w:p>
    <w:p w14:paraId="1C8B28D8" w14:textId="6A2E0365" w:rsidR="004C2B12" w:rsidRDefault="004C2B12" w:rsidP="004C2B12">
      <w:pPr>
        <w:autoSpaceDE w:val="0"/>
        <w:autoSpaceDN w:val="0"/>
        <w:adjustRightInd w:val="0"/>
        <w:jc w:val="both"/>
        <w:rPr>
          <w:rFonts w:ascii="Times New Roman" w:eastAsia="Times New Roman" w:hAnsi="Times New Roman" w:cs="Times New Roman"/>
          <w:lang w:eastAsia="fr-FR"/>
        </w:rPr>
      </w:pPr>
      <w:r w:rsidRPr="005532C4">
        <w:rPr>
          <w:rFonts w:ascii="Times New Roman" w:eastAsia="Times New Roman" w:hAnsi="Times New Roman" w:cs="Times New Roman"/>
          <w:lang w:eastAsia="fr-FR"/>
        </w:rPr>
        <w:t>Le transfert de compétence sera prononcé par arrêté préfectoral modifiant les statuts de Le Mans Métropole.</w:t>
      </w:r>
    </w:p>
    <w:p w14:paraId="7ACBE557" w14:textId="0594611C" w:rsidR="00C17D6C" w:rsidRPr="009658D8" w:rsidRDefault="000D1291" w:rsidP="004C2B12">
      <w:pPr>
        <w:autoSpaceDE w:val="0"/>
        <w:autoSpaceDN w:val="0"/>
        <w:adjustRightInd w:val="0"/>
        <w:jc w:val="both"/>
        <w:rPr>
          <w:rFonts w:ascii="Times New Roman" w:eastAsia="Times New Roman" w:hAnsi="Times New Roman" w:cs="Times New Roman"/>
          <w:b/>
          <w:bCs/>
          <w:lang w:eastAsia="fr-FR"/>
        </w:rPr>
      </w:pPr>
      <w:r w:rsidRPr="009658D8">
        <w:rPr>
          <w:rFonts w:ascii="Times New Roman" w:eastAsia="Times New Roman" w:hAnsi="Times New Roman" w:cs="Times New Roman"/>
          <w:b/>
          <w:bCs/>
          <w:lang w:eastAsia="fr-FR"/>
        </w:rPr>
        <w:t xml:space="preserve">Après en avoir délibéré, le conseil municipal, à l’unanimité, </w:t>
      </w:r>
    </w:p>
    <w:p w14:paraId="285E15C3" w14:textId="503CEB73" w:rsidR="000D1291" w:rsidRDefault="000D1291" w:rsidP="005F33D5">
      <w:pPr>
        <w:numPr>
          <w:ilvl w:val="0"/>
          <w:numId w:val="40"/>
        </w:numPr>
        <w:tabs>
          <w:tab w:val="clear" w:pos="1065"/>
          <w:tab w:val="num" w:pos="284"/>
        </w:tabs>
        <w:autoSpaceDE w:val="0"/>
        <w:autoSpaceDN w:val="0"/>
        <w:adjustRightInd w:val="0"/>
        <w:spacing w:after="0" w:line="240" w:lineRule="auto"/>
        <w:ind w:left="284" w:right="-569" w:hanging="284"/>
        <w:jc w:val="both"/>
        <w:rPr>
          <w:rFonts w:ascii="Times New Roman" w:eastAsia="Times New Roman" w:hAnsi="Times New Roman" w:cs="Times New Roman"/>
          <w:lang w:eastAsia="fr-FR"/>
        </w:rPr>
      </w:pPr>
      <w:r w:rsidRPr="005532C4">
        <w:rPr>
          <w:rFonts w:ascii="Times New Roman" w:eastAsia="Times New Roman" w:hAnsi="Times New Roman" w:cs="Times New Roman"/>
          <w:lang w:eastAsia="fr-FR"/>
        </w:rPr>
        <w:t>Autorise le transfert à Le Mans Métropole de la compétence «santé» telle que définie par la délibération du conseil communautaire du 30 juin 2022, selon les modalités présentées ci-dessus</w:t>
      </w:r>
    </w:p>
    <w:p w14:paraId="2351D57C" w14:textId="4BA940F2" w:rsidR="000D1291" w:rsidRPr="000D1291" w:rsidRDefault="000D1291" w:rsidP="005F33D5">
      <w:pPr>
        <w:numPr>
          <w:ilvl w:val="0"/>
          <w:numId w:val="40"/>
        </w:numPr>
        <w:tabs>
          <w:tab w:val="clear" w:pos="1065"/>
          <w:tab w:val="num" w:pos="284"/>
        </w:tabs>
        <w:autoSpaceDE w:val="0"/>
        <w:autoSpaceDN w:val="0"/>
        <w:adjustRightInd w:val="0"/>
        <w:spacing w:after="0" w:line="240" w:lineRule="auto"/>
        <w:ind w:left="284" w:right="-569" w:hanging="284"/>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Donne tout pouvoir à Monsieur Le Maire pour appliquer la présente décision et la transmettre à Monsieur Le Président de Le Mans Métropole.</w:t>
      </w:r>
    </w:p>
    <w:p w14:paraId="449E58D1" w14:textId="77777777" w:rsidR="00430D6F" w:rsidRPr="005532C4" w:rsidRDefault="00430D6F" w:rsidP="007D68E0">
      <w:pPr>
        <w:widowControl w:val="0"/>
        <w:spacing w:after="0" w:line="276" w:lineRule="auto"/>
        <w:ind w:right="-567"/>
        <w:rPr>
          <w:rFonts w:ascii="Times New Roman" w:hAnsi="Times New Roman" w:cs="Times New Roman"/>
          <w:color w:val="FF0000"/>
        </w:rPr>
      </w:pPr>
    </w:p>
    <w:p w14:paraId="23FAAA71" w14:textId="6AB46A07" w:rsidR="002363D3" w:rsidRPr="005532C4" w:rsidRDefault="002363D3" w:rsidP="007D68E0">
      <w:pPr>
        <w:widowControl w:val="0"/>
        <w:spacing w:after="0" w:line="276" w:lineRule="auto"/>
        <w:ind w:right="-567"/>
        <w:rPr>
          <w:rFonts w:ascii="Times New Roman" w:hAnsi="Times New Roman" w:cs="Times New Roman"/>
          <w:b/>
          <w:bCs/>
          <w:u w:val="single"/>
        </w:rPr>
      </w:pPr>
      <w:r w:rsidRPr="005532C4">
        <w:rPr>
          <w:rFonts w:ascii="Times New Roman" w:hAnsi="Times New Roman" w:cs="Times New Roman"/>
          <w:b/>
          <w:bCs/>
          <w:u w:val="single"/>
        </w:rPr>
        <w:t>Point sur les locaux commerciaux, notamment le montant des loyers.</w:t>
      </w:r>
    </w:p>
    <w:p w14:paraId="26547C8A" w14:textId="123A867D" w:rsidR="0097110A" w:rsidRPr="005F33D5" w:rsidRDefault="0097110A" w:rsidP="007D68E0">
      <w:pPr>
        <w:widowControl w:val="0"/>
        <w:spacing w:after="0" w:line="276" w:lineRule="auto"/>
        <w:ind w:right="-567"/>
        <w:rPr>
          <w:rFonts w:ascii="Times New Roman" w:hAnsi="Times New Roman" w:cs="Times New Roman"/>
          <w:sz w:val="16"/>
          <w:szCs w:val="16"/>
        </w:rPr>
      </w:pPr>
    </w:p>
    <w:p w14:paraId="2E8BD364" w14:textId="01D522D6" w:rsidR="00C64485" w:rsidRPr="005532C4" w:rsidRDefault="00C64485" w:rsidP="005F33D5">
      <w:pPr>
        <w:widowControl w:val="0"/>
        <w:spacing w:after="0" w:line="276" w:lineRule="auto"/>
        <w:ind w:right="-567"/>
        <w:jc w:val="both"/>
        <w:rPr>
          <w:rFonts w:ascii="Times New Roman" w:hAnsi="Times New Roman" w:cs="Times New Roman"/>
        </w:rPr>
      </w:pPr>
      <w:r w:rsidRPr="005532C4">
        <w:rPr>
          <w:rFonts w:ascii="Times New Roman" w:hAnsi="Times New Roman" w:cs="Times New Roman"/>
        </w:rPr>
        <w:t>Monsieur Le Maire rappelle au conseil municipal que tous les ans les loyers, notamment ceux des locaux commerciaux, augmentent sur la base d’un indice donné par l’INSEE comme prévu au bail commercial.</w:t>
      </w:r>
    </w:p>
    <w:p w14:paraId="4C5FC143" w14:textId="2EE5521C" w:rsidR="00C64485" w:rsidRPr="005532C4" w:rsidRDefault="00C64485" w:rsidP="00C64485">
      <w:pPr>
        <w:widowControl w:val="0"/>
        <w:spacing w:after="0" w:line="276" w:lineRule="auto"/>
        <w:ind w:right="-567"/>
        <w:rPr>
          <w:rFonts w:ascii="Times New Roman" w:hAnsi="Times New Roman" w:cs="Times New Roman"/>
        </w:rPr>
      </w:pPr>
      <w:r w:rsidRPr="005532C4">
        <w:rPr>
          <w:rFonts w:ascii="Times New Roman" w:hAnsi="Times New Roman" w:cs="Times New Roman"/>
        </w:rPr>
        <w:t>En 2020 et 2021, ces loyers n’ont pas donné lieu à augmentation au vu de la crise sanitaire.</w:t>
      </w:r>
    </w:p>
    <w:p w14:paraId="00105194" w14:textId="6C08F704" w:rsidR="00C64485" w:rsidRPr="005532C4" w:rsidRDefault="00C64485" w:rsidP="00C64485">
      <w:pPr>
        <w:widowControl w:val="0"/>
        <w:spacing w:after="0" w:line="276" w:lineRule="auto"/>
        <w:ind w:right="-567"/>
        <w:rPr>
          <w:rFonts w:ascii="Times New Roman" w:hAnsi="Times New Roman" w:cs="Times New Roman"/>
        </w:rPr>
      </w:pPr>
      <w:r w:rsidRPr="005532C4">
        <w:rPr>
          <w:rFonts w:ascii="Times New Roman" w:hAnsi="Times New Roman" w:cs="Times New Roman"/>
        </w:rPr>
        <w:t>Monsieur Le Maire souhaite l’avis du conseil municipal concernant les augmentations des loyers sur l’année 2022.</w:t>
      </w:r>
    </w:p>
    <w:p w14:paraId="28CD9457" w14:textId="783ADB55" w:rsidR="00C64485" w:rsidRPr="005532C4" w:rsidRDefault="00C64485" w:rsidP="005F33D5">
      <w:pPr>
        <w:widowControl w:val="0"/>
        <w:spacing w:after="0" w:line="276" w:lineRule="auto"/>
        <w:ind w:right="-567"/>
        <w:jc w:val="both"/>
        <w:rPr>
          <w:rFonts w:ascii="Times New Roman" w:hAnsi="Times New Roman" w:cs="Times New Roman"/>
        </w:rPr>
      </w:pPr>
      <w:r w:rsidRPr="005532C4">
        <w:rPr>
          <w:rFonts w:ascii="Times New Roman" w:hAnsi="Times New Roman" w:cs="Times New Roman"/>
        </w:rPr>
        <w:t>Une simulation jointe à la préparation du conseil municipal a été transmise à chaque élu</w:t>
      </w:r>
      <w:r w:rsidR="005F33D5">
        <w:rPr>
          <w:rFonts w:ascii="Times New Roman" w:hAnsi="Times New Roman" w:cs="Times New Roman"/>
        </w:rPr>
        <w:t>.</w:t>
      </w:r>
    </w:p>
    <w:p w14:paraId="71C09C12" w14:textId="77777777" w:rsidR="00C64485" w:rsidRPr="005532C4" w:rsidRDefault="00C64485" w:rsidP="005F33D5">
      <w:pPr>
        <w:widowControl w:val="0"/>
        <w:spacing w:after="0" w:line="276" w:lineRule="auto"/>
        <w:ind w:right="-567"/>
        <w:jc w:val="both"/>
        <w:rPr>
          <w:rFonts w:ascii="Times New Roman" w:hAnsi="Times New Roman" w:cs="Times New Roman"/>
        </w:rPr>
      </w:pPr>
      <w:r w:rsidRPr="005532C4">
        <w:rPr>
          <w:rFonts w:ascii="Times New Roman" w:hAnsi="Times New Roman" w:cs="Times New Roman"/>
        </w:rPr>
        <w:t>Monsieur Le Maire propose de ne pas augmenter les loyers. Certains élus demandent l’application d’un indice intermédiaire.</w:t>
      </w:r>
    </w:p>
    <w:p w14:paraId="05305DB2" w14:textId="77777777" w:rsidR="00C64485" w:rsidRPr="005532C4" w:rsidRDefault="00C64485" w:rsidP="00C64485">
      <w:pPr>
        <w:widowControl w:val="0"/>
        <w:spacing w:after="0" w:line="276" w:lineRule="auto"/>
        <w:ind w:right="-567"/>
        <w:rPr>
          <w:rFonts w:ascii="Times New Roman" w:hAnsi="Times New Roman" w:cs="Times New Roman"/>
        </w:rPr>
      </w:pPr>
    </w:p>
    <w:p w14:paraId="2B873295" w14:textId="77777777" w:rsidR="00C64485" w:rsidRPr="005F33D5" w:rsidRDefault="00C64485" w:rsidP="00C64485">
      <w:pPr>
        <w:widowControl w:val="0"/>
        <w:spacing w:after="0" w:line="276" w:lineRule="auto"/>
        <w:ind w:right="-567"/>
        <w:rPr>
          <w:rFonts w:ascii="Times New Roman" w:hAnsi="Times New Roman" w:cs="Times New Roman"/>
          <w:b/>
          <w:bCs/>
        </w:rPr>
      </w:pPr>
      <w:r w:rsidRPr="005F33D5">
        <w:rPr>
          <w:rFonts w:ascii="Times New Roman" w:hAnsi="Times New Roman" w:cs="Times New Roman"/>
          <w:b/>
          <w:bCs/>
        </w:rPr>
        <w:t xml:space="preserve">Après en avoir délibéré, le conseil municipal décide : </w:t>
      </w:r>
    </w:p>
    <w:p w14:paraId="7CAC4B74" w14:textId="77777777" w:rsidR="00C64485" w:rsidRPr="005532C4" w:rsidRDefault="00C64485" w:rsidP="00C64485">
      <w:pPr>
        <w:pStyle w:val="Paragraphedeliste"/>
        <w:widowControl w:val="0"/>
        <w:numPr>
          <w:ilvl w:val="0"/>
          <w:numId w:val="38"/>
        </w:numPr>
        <w:tabs>
          <w:tab w:val="clear" w:pos="1069"/>
        </w:tabs>
        <w:spacing w:after="0" w:line="276" w:lineRule="auto"/>
        <w:ind w:left="426" w:right="-567"/>
        <w:rPr>
          <w:rFonts w:ascii="Times New Roman" w:hAnsi="Times New Roman" w:cs="Times New Roman"/>
        </w:rPr>
      </w:pPr>
      <w:r w:rsidRPr="005532C4">
        <w:rPr>
          <w:rFonts w:ascii="Times New Roman" w:hAnsi="Times New Roman" w:cs="Times New Roman"/>
        </w:rPr>
        <w:t>1 voix souhaite l’application de l’indice comme prévu au bail</w:t>
      </w:r>
    </w:p>
    <w:p w14:paraId="78D78C5C" w14:textId="77777777" w:rsidR="00C64485" w:rsidRPr="005532C4" w:rsidRDefault="00C64485" w:rsidP="00C64485">
      <w:pPr>
        <w:pStyle w:val="Paragraphedeliste"/>
        <w:widowControl w:val="0"/>
        <w:numPr>
          <w:ilvl w:val="0"/>
          <w:numId w:val="38"/>
        </w:numPr>
        <w:tabs>
          <w:tab w:val="clear" w:pos="1069"/>
        </w:tabs>
        <w:spacing w:after="0" w:line="276" w:lineRule="auto"/>
        <w:ind w:left="426" w:right="-567"/>
        <w:rPr>
          <w:rFonts w:ascii="Times New Roman" w:hAnsi="Times New Roman" w:cs="Times New Roman"/>
        </w:rPr>
      </w:pPr>
      <w:r w:rsidRPr="005532C4">
        <w:rPr>
          <w:rFonts w:ascii="Times New Roman" w:hAnsi="Times New Roman" w:cs="Times New Roman"/>
        </w:rPr>
        <w:t>7 voix ne souhaitent pas augmenter les loyers,</w:t>
      </w:r>
    </w:p>
    <w:p w14:paraId="0030A2EE" w14:textId="77777777" w:rsidR="00C64485" w:rsidRPr="005532C4" w:rsidRDefault="00C64485" w:rsidP="00C64485">
      <w:pPr>
        <w:pStyle w:val="Paragraphedeliste"/>
        <w:widowControl w:val="0"/>
        <w:numPr>
          <w:ilvl w:val="0"/>
          <w:numId w:val="38"/>
        </w:numPr>
        <w:tabs>
          <w:tab w:val="clear" w:pos="1069"/>
        </w:tabs>
        <w:spacing w:after="0" w:line="276" w:lineRule="auto"/>
        <w:ind w:left="426" w:right="-567"/>
        <w:rPr>
          <w:rFonts w:ascii="Times New Roman" w:hAnsi="Times New Roman" w:cs="Times New Roman"/>
        </w:rPr>
      </w:pPr>
      <w:r w:rsidRPr="005532C4">
        <w:rPr>
          <w:rFonts w:ascii="Times New Roman" w:hAnsi="Times New Roman" w:cs="Times New Roman"/>
        </w:rPr>
        <w:t>8 voix souhaitent l’application d’une augmentation des loyers de 50% du montant calculé selon l’indice prévu au bail.</w:t>
      </w:r>
    </w:p>
    <w:p w14:paraId="64E74187" w14:textId="77777777" w:rsidR="00C64485" w:rsidRPr="005532C4" w:rsidRDefault="00C64485" w:rsidP="00C64485">
      <w:pPr>
        <w:widowControl w:val="0"/>
        <w:spacing w:after="0" w:line="276" w:lineRule="auto"/>
        <w:ind w:right="-567"/>
        <w:rPr>
          <w:rFonts w:ascii="Times New Roman" w:hAnsi="Times New Roman" w:cs="Times New Roman"/>
        </w:rPr>
      </w:pPr>
      <w:r w:rsidRPr="005532C4">
        <w:rPr>
          <w:rFonts w:ascii="Times New Roman" w:hAnsi="Times New Roman" w:cs="Times New Roman"/>
        </w:rPr>
        <w:t>Suite au vote du conseil municipal, une augmentation des loyers de 50% du montant calculé selon l’indice prévu au bail sera appliquée.</w:t>
      </w:r>
    </w:p>
    <w:p w14:paraId="05BB439A" w14:textId="77777777" w:rsidR="005F33D5" w:rsidRPr="005F33D5" w:rsidRDefault="005F33D5" w:rsidP="00C64485">
      <w:pPr>
        <w:widowControl w:val="0"/>
        <w:spacing w:after="0" w:line="276" w:lineRule="auto"/>
        <w:ind w:right="-567"/>
        <w:rPr>
          <w:rFonts w:ascii="Times New Roman" w:hAnsi="Times New Roman" w:cs="Times New Roman"/>
          <w:sz w:val="16"/>
          <w:szCs w:val="16"/>
        </w:rPr>
      </w:pPr>
    </w:p>
    <w:p w14:paraId="16C9B34F" w14:textId="45F9119F" w:rsidR="00C64485" w:rsidRPr="005F33D5" w:rsidRDefault="00C64485" w:rsidP="005F33D5">
      <w:pPr>
        <w:pStyle w:val="Paragraphedeliste"/>
        <w:widowControl w:val="0"/>
        <w:numPr>
          <w:ilvl w:val="0"/>
          <w:numId w:val="38"/>
        </w:numPr>
        <w:tabs>
          <w:tab w:val="clear" w:pos="1069"/>
        </w:tabs>
        <w:spacing w:after="0" w:line="276" w:lineRule="auto"/>
        <w:ind w:left="284" w:right="-567" w:hanging="284"/>
        <w:jc w:val="both"/>
        <w:rPr>
          <w:rFonts w:ascii="Times New Roman" w:hAnsi="Times New Roman" w:cs="Times New Roman"/>
        </w:rPr>
      </w:pPr>
      <w:r w:rsidRPr="005F33D5">
        <w:rPr>
          <w:rFonts w:ascii="Times New Roman" w:hAnsi="Times New Roman" w:cs="Times New Roman"/>
        </w:rPr>
        <w:t>Charge Monsieur Le Maire d’appliquer la présente décision et de signer tous documents s’y rapportant.</w:t>
      </w:r>
    </w:p>
    <w:p w14:paraId="7BF848C1" w14:textId="77777777" w:rsidR="002363D3" w:rsidRPr="005532C4" w:rsidRDefault="002363D3" w:rsidP="007D68E0">
      <w:pPr>
        <w:widowControl w:val="0"/>
        <w:spacing w:after="0" w:line="276" w:lineRule="auto"/>
        <w:ind w:right="-567"/>
        <w:rPr>
          <w:rFonts w:ascii="Times New Roman" w:hAnsi="Times New Roman" w:cs="Times New Roman"/>
          <w:b/>
          <w:bCs/>
          <w:color w:val="FF0000"/>
          <w:u w:val="single"/>
        </w:rPr>
      </w:pPr>
    </w:p>
    <w:p w14:paraId="539B9832" w14:textId="13FE1B59" w:rsidR="003D17D7" w:rsidRPr="005532C4" w:rsidRDefault="003D17D7" w:rsidP="007D68E0">
      <w:pPr>
        <w:widowControl w:val="0"/>
        <w:spacing w:after="0" w:line="276" w:lineRule="auto"/>
        <w:ind w:right="-567"/>
        <w:rPr>
          <w:rFonts w:ascii="Times New Roman" w:hAnsi="Times New Roman" w:cs="Times New Roman"/>
          <w:b/>
          <w:bCs/>
          <w:u w:val="single"/>
        </w:rPr>
      </w:pPr>
      <w:r w:rsidRPr="005532C4">
        <w:rPr>
          <w:rFonts w:ascii="Times New Roman" w:hAnsi="Times New Roman" w:cs="Times New Roman"/>
          <w:b/>
          <w:bCs/>
          <w:u w:val="single"/>
        </w:rPr>
        <w:t>Remboursement coût de surconsommation d’eau : locataire, 2 rue de Sillé</w:t>
      </w:r>
    </w:p>
    <w:p w14:paraId="166BD4EA" w14:textId="31489410" w:rsidR="003D17D7" w:rsidRPr="00A550E9" w:rsidRDefault="003D17D7" w:rsidP="007D68E0">
      <w:pPr>
        <w:widowControl w:val="0"/>
        <w:spacing w:after="0" w:line="276" w:lineRule="auto"/>
        <w:ind w:right="-567"/>
        <w:rPr>
          <w:rFonts w:ascii="Times New Roman" w:hAnsi="Times New Roman" w:cs="Times New Roman"/>
          <w:color w:val="FF0000"/>
          <w:sz w:val="16"/>
          <w:szCs w:val="16"/>
        </w:rPr>
      </w:pPr>
    </w:p>
    <w:p w14:paraId="2F09AC63" w14:textId="77777777" w:rsidR="00561C99" w:rsidRPr="005532C4" w:rsidRDefault="00561C99" w:rsidP="005F33D5">
      <w:pPr>
        <w:widowControl w:val="0"/>
        <w:spacing w:after="0" w:line="276" w:lineRule="auto"/>
        <w:ind w:right="-567"/>
        <w:jc w:val="both"/>
        <w:rPr>
          <w:rFonts w:ascii="Times New Roman" w:hAnsi="Times New Roman" w:cs="Times New Roman"/>
        </w:rPr>
      </w:pPr>
      <w:r w:rsidRPr="005532C4">
        <w:rPr>
          <w:rFonts w:ascii="Times New Roman" w:hAnsi="Times New Roman" w:cs="Times New Roman"/>
        </w:rPr>
        <w:t>Madame BUFFARD, locataire de l’appartement au-dessus de la salle Robert Doisneau, paie la consommation d’eau pour La Poste et la salle Robert Doisneau.</w:t>
      </w:r>
    </w:p>
    <w:p w14:paraId="21272297" w14:textId="6EB65955" w:rsidR="00561C99" w:rsidRDefault="00561C99" w:rsidP="005F33D5">
      <w:pPr>
        <w:widowControl w:val="0"/>
        <w:spacing w:after="0" w:line="276" w:lineRule="auto"/>
        <w:ind w:right="-567"/>
        <w:jc w:val="both"/>
        <w:rPr>
          <w:rFonts w:ascii="Times New Roman" w:hAnsi="Times New Roman" w:cs="Times New Roman"/>
        </w:rPr>
      </w:pPr>
      <w:r w:rsidRPr="005532C4">
        <w:rPr>
          <w:rFonts w:ascii="Times New Roman" w:hAnsi="Times New Roman" w:cs="Times New Roman"/>
        </w:rPr>
        <w:t>Une fuite d’eau a fait augmenter sa facture d’eau.</w:t>
      </w:r>
      <w:r w:rsidR="00A550E9">
        <w:rPr>
          <w:rFonts w:ascii="Times New Roman" w:hAnsi="Times New Roman" w:cs="Times New Roman"/>
        </w:rPr>
        <w:t xml:space="preserve"> </w:t>
      </w:r>
      <w:r w:rsidRPr="005532C4">
        <w:rPr>
          <w:rFonts w:ascii="Times New Roman" w:hAnsi="Times New Roman" w:cs="Times New Roman"/>
        </w:rPr>
        <w:t xml:space="preserve">Monsieur le </w:t>
      </w:r>
      <w:r w:rsidR="00A550E9">
        <w:rPr>
          <w:rFonts w:ascii="Times New Roman" w:hAnsi="Times New Roman" w:cs="Times New Roman"/>
        </w:rPr>
        <w:t>m</w:t>
      </w:r>
      <w:r w:rsidRPr="005532C4">
        <w:rPr>
          <w:rFonts w:ascii="Times New Roman" w:hAnsi="Times New Roman" w:cs="Times New Roman"/>
        </w:rPr>
        <w:t>aire propose au conseil municipal de prendre en charge une partie des factures d’eau et assainissement et de rembourser à Madame BUFFARD la somme de 526 €.</w:t>
      </w:r>
    </w:p>
    <w:p w14:paraId="2634016F" w14:textId="77777777" w:rsidR="005F33D5" w:rsidRPr="00A550E9" w:rsidRDefault="005F33D5" w:rsidP="005F33D5">
      <w:pPr>
        <w:widowControl w:val="0"/>
        <w:spacing w:after="0" w:line="276" w:lineRule="auto"/>
        <w:ind w:right="-567"/>
        <w:jc w:val="both"/>
        <w:rPr>
          <w:rFonts w:ascii="Times New Roman" w:hAnsi="Times New Roman" w:cs="Times New Roman"/>
          <w:sz w:val="16"/>
          <w:szCs w:val="16"/>
        </w:rPr>
      </w:pPr>
    </w:p>
    <w:p w14:paraId="7566BF69" w14:textId="187D07D5" w:rsidR="00561C99" w:rsidRPr="00A550E9" w:rsidRDefault="00561C99" w:rsidP="00561C99">
      <w:pPr>
        <w:widowControl w:val="0"/>
        <w:spacing w:line="276" w:lineRule="auto"/>
        <w:ind w:right="-567"/>
        <w:rPr>
          <w:rFonts w:ascii="Times New Roman" w:hAnsi="Times New Roman" w:cs="Times New Roman"/>
          <w:b/>
          <w:bCs/>
        </w:rPr>
      </w:pPr>
      <w:r w:rsidRPr="00A550E9">
        <w:rPr>
          <w:rFonts w:ascii="Times New Roman" w:hAnsi="Times New Roman" w:cs="Times New Roman"/>
          <w:b/>
          <w:bCs/>
        </w:rPr>
        <w:t>Après en avoir délibéré, le conseil municipal, à l’unanimité</w:t>
      </w:r>
      <w:r w:rsidR="00A550E9">
        <w:rPr>
          <w:rFonts w:ascii="Times New Roman" w:hAnsi="Times New Roman" w:cs="Times New Roman"/>
          <w:b/>
          <w:bCs/>
        </w:rPr>
        <w:t> :</w:t>
      </w:r>
    </w:p>
    <w:p w14:paraId="01CA2712" w14:textId="77777777" w:rsidR="00561C99" w:rsidRPr="005532C4" w:rsidRDefault="00561C99" w:rsidP="00A550E9">
      <w:pPr>
        <w:pStyle w:val="Paragraphedeliste"/>
        <w:widowControl w:val="0"/>
        <w:numPr>
          <w:ilvl w:val="0"/>
          <w:numId w:val="38"/>
        </w:numPr>
        <w:tabs>
          <w:tab w:val="clear" w:pos="1069"/>
        </w:tabs>
        <w:spacing w:after="0" w:line="276" w:lineRule="auto"/>
        <w:ind w:left="284" w:right="-567" w:hanging="284"/>
        <w:rPr>
          <w:rFonts w:ascii="Times New Roman" w:hAnsi="Times New Roman" w:cs="Times New Roman"/>
        </w:rPr>
      </w:pPr>
      <w:r w:rsidRPr="005532C4">
        <w:rPr>
          <w:rFonts w:ascii="Times New Roman" w:hAnsi="Times New Roman" w:cs="Times New Roman"/>
        </w:rPr>
        <w:t>Emet un avis favorable à la proposition de Monsieur Le Maire</w:t>
      </w:r>
    </w:p>
    <w:p w14:paraId="43497DD5" w14:textId="77777777" w:rsidR="00561C99" w:rsidRPr="005532C4" w:rsidRDefault="00561C99" w:rsidP="00A550E9">
      <w:pPr>
        <w:pStyle w:val="Paragraphedeliste"/>
        <w:widowControl w:val="0"/>
        <w:numPr>
          <w:ilvl w:val="0"/>
          <w:numId w:val="38"/>
        </w:numPr>
        <w:tabs>
          <w:tab w:val="clear" w:pos="1069"/>
        </w:tabs>
        <w:spacing w:after="0" w:line="276" w:lineRule="auto"/>
        <w:ind w:left="284" w:right="-567" w:hanging="284"/>
        <w:rPr>
          <w:rFonts w:ascii="Times New Roman" w:hAnsi="Times New Roman" w:cs="Times New Roman"/>
        </w:rPr>
      </w:pPr>
      <w:r w:rsidRPr="005532C4">
        <w:rPr>
          <w:rFonts w:ascii="Times New Roman" w:hAnsi="Times New Roman" w:cs="Times New Roman"/>
        </w:rPr>
        <w:t>Décide de rembourser Madame Sarah BUFFARD, locataire de la commune, la somme de 526 €</w:t>
      </w:r>
    </w:p>
    <w:p w14:paraId="756D393B" w14:textId="77777777" w:rsidR="00561C99" w:rsidRPr="005532C4" w:rsidRDefault="00561C99" w:rsidP="00A550E9">
      <w:pPr>
        <w:pStyle w:val="Paragraphedeliste"/>
        <w:widowControl w:val="0"/>
        <w:numPr>
          <w:ilvl w:val="0"/>
          <w:numId w:val="38"/>
        </w:numPr>
        <w:tabs>
          <w:tab w:val="clear" w:pos="1069"/>
        </w:tabs>
        <w:spacing w:after="0" w:line="276" w:lineRule="auto"/>
        <w:ind w:left="284" w:right="-567" w:hanging="284"/>
        <w:rPr>
          <w:rFonts w:ascii="Times New Roman" w:hAnsi="Times New Roman" w:cs="Times New Roman"/>
        </w:rPr>
      </w:pPr>
      <w:r w:rsidRPr="005532C4">
        <w:rPr>
          <w:rFonts w:ascii="Times New Roman" w:hAnsi="Times New Roman" w:cs="Times New Roman"/>
        </w:rPr>
        <w:t>Donne tout pouvoir à Monsieur Le Maire :</w:t>
      </w:r>
    </w:p>
    <w:p w14:paraId="7A399001" w14:textId="77777777" w:rsidR="00561C99" w:rsidRPr="005532C4" w:rsidRDefault="00561C99" w:rsidP="00A550E9">
      <w:pPr>
        <w:pStyle w:val="Paragraphedeliste"/>
        <w:widowControl w:val="0"/>
        <w:numPr>
          <w:ilvl w:val="1"/>
          <w:numId w:val="38"/>
        </w:numPr>
        <w:tabs>
          <w:tab w:val="clear" w:pos="1440"/>
        </w:tabs>
        <w:spacing w:after="0" w:line="276" w:lineRule="auto"/>
        <w:ind w:left="1134" w:right="-567" w:hanging="567"/>
        <w:rPr>
          <w:rFonts w:ascii="Times New Roman" w:hAnsi="Times New Roman" w:cs="Times New Roman"/>
        </w:rPr>
      </w:pPr>
      <w:r w:rsidRPr="005532C4">
        <w:rPr>
          <w:rFonts w:ascii="Times New Roman" w:hAnsi="Times New Roman" w:cs="Times New Roman"/>
        </w:rPr>
        <w:t>Pour installer des sous-compteurs comptabilisant pour chaque partie du bâtiment si ce n’est pas fait à savoir : La Poste, la salle Robert Doisneau et le logement locatif.</w:t>
      </w:r>
    </w:p>
    <w:p w14:paraId="0D567512" w14:textId="77777777" w:rsidR="00561C99" w:rsidRPr="005532C4" w:rsidRDefault="00561C99" w:rsidP="00A550E9">
      <w:pPr>
        <w:pStyle w:val="Paragraphedeliste"/>
        <w:widowControl w:val="0"/>
        <w:numPr>
          <w:ilvl w:val="1"/>
          <w:numId w:val="38"/>
        </w:numPr>
        <w:tabs>
          <w:tab w:val="clear" w:pos="1440"/>
        </w:tabs>
        <w:spacing w:after="0" w:line="276" w:lineRule="auto"/>
        <w:ind w:left="1134" w:right="-567" w:hanging="567"/>
        <w:jc w:val="both"/>
        <w:rPr>
          <w:rFonts w:ascii="Times New Roman" w:hAnsi="Times New Roman" w:cs="Times New Roman"/>
        </w:rPr>
      </w:pPr>
      <w:r w:rsidRPr="005532C4">
        <w:rPr>
          <w:rFonts w:ascii="Times New Roman" w:hAnsi="Times New Roman" w:cs="Times New Roman"/>
        </w:rPr>
        <w:t>Signer et prendre toute décision relative et signer tout document nécessaire à l’avancement de ce dossier notamment la facturation des fluides dans cet ensemble immobilier.</w:t>
      </w:r>
    </w:p>
    <w:p w14:paraId="5D994A8E" w14:textId="4BBCF422" w:rsidR="003D17D7" w:rsidRPr="005532C4" w:rsidRDefault="003D17D7" w:rsidP="007D68E0">
      <w:pPr>
        <w:widowControl w:val="0"/>
        <w:spacing w:after="0" w:line="276" w:lineRule="auto"/>
        <w:ind w:right="-567"/>
        <w:rPr>
          <w:rFonts w:ascii="Times New Roman" w:hAnsi="Times New Roman" w:cs="Times New Roman"/>
        </w:rPr>
      </w:pPr>
    </w:p>
    <w:p w14:paraId="1921F90F" w14:textId="26699E1F" w:rsidR="00350018" w:rsidRPr="005532C4" w:rsidRDefault="00350018" w:rsidP="00A550E9">
      <w:pPr>
        <w:autoSpaceDE w:val="0"/>
        <w:autoSpaceDN w:val="0"/>
        <w:adjustRightInd w:val="0"/>
        <w:ind w:right="-2"/>
        <w:jc w:val="both"/>
        <w:rPr>
          <w:rFonts w:ascii="Times New Roman" w:hAnsi="Times New Roman" w:cs="Times New Roman"/>
          <w:b/>
          <w:bCs/>
          <w:u w:val="single"/>
        </w:rPr>
      </w:pPr>
      <w:r w:rsidRPr="005532C4">
        <w:rPr>
          <w:rFonts w:ascii="Times New Roman" w:hAnsi="Times New Roman" w:cs="Times New Roman"/>
          <w:b/>
          <w:bCs/>
          <w:u w:val="single"/>
        </w:rPr>
        <w:t>Décision Modificative n° 3 (factures système exploitation mails et achat ordinateur services techniques).</w:t>
      </w:r>
    </w:p>
    <w:p w14:paraId="206172FE" w14:textId="19241AB9" w:rsidR="00350018" w:rsidRPr="005532C4" w:rsidRDefault="00350018" w:rsidP="00A550E9">
      <w:pPr>
        <w:autoSpaceDE w:val="0"/>
        <w:autoSpaceDN w:val="0"/>
        <w:adjustRightInd w:val="0"/>
        <w:spacing w:after="0"/>
        <w:ind w:right="-569"/>
        <w:jc w:val="both"/>
        <w:rPr>
          <w:rFonts w:ascii="Times New Roman" w:hAnsi="Times New Roman" w:cs="Times New Roman"/>
        </w:rPr>
      </w:pPr>
      <w:r w:rsidRPr="005532C4">
        <w:rPr>
          <w:rFonts w:ascii="Times New Roman" w:hAnsi="Times New Roman" w:cs="Times New Roman"/>
        </w:rPr>
        <w:t>Suite à la modification des adresses mail sur un nouveau système d’exploitation plus sécurisé, le devis de la société Fatech s’élève à 2 126.98 €.</w:t>
      </w:r>
    </w:p>
    <w:p w14:paraId="5585504A" w14:textId="31EFB089" w:rsidR="00350018" w:rsidRPr="005532C4" w:rsidRDefault="00350018" w:rsidP="00350018">
      <w:pPr>
        <w:widowControl w:val="0"/>
        <w:spacing w:after="0" w:line="276" w:lineRule="auto"/>
        <w:ind w:right="-567"/>
        <w:rPr>
          <w:rFonts w:ascii="Times New Roman" w:hAnsi="Times New Roman" w:cs="Times New Roman"/>
        </w:rPr>
      </w:pPr>
      <w:r w:rsidRPr="005532C4">
        <w:rPr>
          <w:rFonts w:ascii="Times New Roman" w:hAnsi="Times New Roman" w:cs="Times New Roman"/>
        </w:rPr>
        <w:t>Le devis pour l’achat d’un ordinateur pour les services techniques émis par la société Fatech s’élève à 1 709,00 €</w:t>
      </w:r>
      <w:r w:rsidR="00A550E9">
        <w:rPr>
          <w:rFonts w:ascii="Times New Roman" w:hAnsi="Times New Roman" w:cs="Times New Roman"/>
        </w:rPr>
        <w:t>.</w:t>
      </w:r>
    </w:p>
    <w:p w14:paraId="5D2C7338" w14:textId="77777777" w:rsidR="00503861" w:rsidRDefault="00503861" w:rsidP="00350018">
      <w:pPr>
        <w:widowControl w:val="0"/>
        <w:spacing w:after="0" w:line="276" w:lineRule="auto"/>
        <w:ind w:right="-567"/>
        <w:rPr>
          <w:rFonts w:ascii="Times New Roman" w:hAnsi="Times New Roman" w:cs="Times New Roman"/>
        </w:rPr>
      </w:pPr>
    </w:p>
    <w:p w14:paraId="4538E838" w14:textId="7C4AD078" w:rsidR="00350018" w:rsidRPr="005532C4" w:rsidRDefault="00350018" w:rsidP="00350018">
      <w:pPr>
        <w:widowControl w:val="0"/>
        <w:spacing w:after="0" w:line="276" w:lineRule="auto"/>
        <w:ind w:right="-567"/>
        <w:rPr>
          <w:rFonts w:ascii="Times New Roman" w:hAnsi="Times New Roman" w:cs="Times New Roman"/>
        </w:rPr>
      </w:pPr>
      <w:r w:rsidRPr="005532C4">
        <w:rPr>
          <w:rFonts w:ascii="Times New Roman" w:hAnsi="Times New Roman" w:cs="Times New Roman"/>
        </w:rPr>
        <w:t>Une Décision Modificative n° 3 est nécessaire pour financer ces dépenses supplémentaires à savoir :</w:t>
      </w:r>
    </w:p>
    <w:p w14:paraId="33318DFA" w14:textId="77777777" w:rsidR="00350018" w:rsidRPr="005532C4" w:rsidRDefault="00350018" w:rsidP="00350018">
      <w:pPr>
        <w:widowControl w:val="0"/>
        <w:spacing w:after="0" w:line="276" w:lineRule="auto"/>
        <w:ind w:right="-567"/>
        <w:rPr>
          <w:rFonts w:ascii="Times New Roman" w:hAnsi="Times New Roman" w:cs="Times New Roman"/>
        </w:rPr>
      </w:pPr>
    </w:p>
    <w:p w14:paraId="0F207D4D" w14:textId="77777777" w:rsidR="00350018" w:rsidRPr="005532C4" w:rsidRDefault="00350018" w:rsidP="00350018">
      <w:pPr>
        <w:widowControl w:val="0"/>
        <w:spacing w:after="0" w:line="276" w:lineRule="auto"/>
        <w:ind w:right="-567"/>
        <w:jc w:val="center"/>
        <w:rPr>
          <w:rFonts w:ascii="Times New Roman" w:hAnsi="Times New Roman" w:cs="Times New Roman"/>
          <w:b/>
          <w:bCs/>
        </w:rPr>
      </w:pPr>
      <w:r w:rsidRPr="005532C4">
        <w:rPr>
          <w:rFonts w:ascii="Times New Roman" w:hAnsi="Times New Roman" w:cs="Times New Roman"/>
          <w:b/>
          <w:bCs/>
        </w:rPr>
        <w:t>Section investissement</w:t>
      </w:r>
    </w:p>
    <w:p w14:paraId="6C739F67" w14:textId="77777777" w:rsidR="00350018" w:rsidRPr="005532C4" w:rsidRDefault="00350018" w:rsidP="00350018">
      <w:pPr>
        <w:widowControl w:val="0"/>
        <w:spacing w:after="0" w:line="276" w:lineRule="auto"/>
        <w:ind w:right="-567"/>
        <w:rPr>
          <w:rFonts w:ascii="Times New Roman" w:hAnsi="Times New Roman" w:cs="Times New Roman"/>
        </w:rPr>
      </w:pPr>
    </w:p>
    <w:p w14:paraId="2AB7279C" w14:textId="77777777" w:rsidR="00350018" w:rsidRPr="005532C4" w:rsidRDefault="00350018" w:rsidP="00350018">
      <w:pPr>
        <w:widowControl w:val="0"/>
        <w:spacing w:after="0" w:line="276" w:lineRule="auto"/>
        <w:ind w:right="-567"/>
        <w:rPr>
          <w:rFonts w:ascii="Times New Roman" w:hAnsi="Times New Roman" w:cs="Times New Roman"/>
          <w:b/>
          <w:bCs/>
          <w:u w:val="single"/>
        </w:rPr>
      </w:pPr>
      <w:r w:rsidRPr="005532C4">
        <w:rPr>
          <w:rFonts w:ascii="Times New Roman" w:hAnsi="Times New Roman" w:cs="Times New Roman"/>
          <w:b/>
          <w:bCs/>
          <w:u w:val="single"/>
        </w:rPr>
        <w:t>Dépenses</w:t>
      </w:r>
    </w:p>
    <w:p w14:paraId="4F774272" w14:textId="77777777" w:rsidR="00350018" w:rsidRPr="005532C4" w:rsidRDefault="00350018" w:rsidP="00350018">
      <w:pPr>
        <w:widowControl w:val="0"/>
        <w:spacing w:after="0" w:line="276" w:lineRule="auto"/>
        <w:ind w:right="-567"/>
        <w:rPr>
          <w:rFonts w:ascii="Times New Roman" w:hAnsi="Times New Roman" w:cs="Times New Roman"/>
        </w:rPr>
      </w:pPr>
    </w:p>
    <w:p w14:paraId="2D3CE0CA" w14:textId="77777777" w:rsidR="00350018" w:rsidRPr="005532C4" w:rsidRDefault="00350018" w:rsidP="00350018">
      <w:pPr>
        <w:widowControl w:val="0"/>
        <w:spacing w:after="0" w:line="276" w:lineRule="auto"/>
        <w:ind w:right="-567"/>
        <w:rPr>
          <w:rFonts w:ascii="Times New Roman" w:hAnsi="Times New Roman" w:cs="Times New Roman"/>
        </w:rPr>
      </w:pPr>
      <w:r w:rsidRPr="005532C4">
        <w:rPr>
          <w:rFonts w:ascii="Times New Roman" w:hAnsi="Times New Roman" w:cs="Times New Roman"/>
        </w:rPr>
        <w:t>2051 – Concessions et droits similaires</w:t>
      </w:r>
      <w:r w:rsidRPr="005532C4">
        <w:rPr>
          <w:rFonts w:ascii="Times New Roman" w:hAnsi="Times New Roman" w:cs="Times New Roman"/>
        </w:rPr>
        <w:tab/>
        <w:t>(licences mails)</w:t>
      </w:r>
      <w:r w:rsidRPr="005532C4">
        <w:rPr>
          <w:rFonts w:ascii="Times New Roman" w:hAnsi="Times New Roman" w:cs="Times New Roman"/>
        </w:rPr>
        <w:tab/>
      </w:r>
      <w:r w:rsidRPr="005532C4">
        <w:rPr>
          <w:rFonts w:ascii="Times New Roman" w:hAnsi="Times New Roman" w:cs="Times New Roman"/>
        </w:rPr>
        <w:tab/>
      </w:r>
      <w:r w:rsidRPr="005532C4">
        <w:rPr>
          <w:rFonts w:ascii="Times New Roman" w:hAnsi="Times New Roman" w:cs="Times New Roman"/>
        </w:rPr>
        <w:tab/>
        <w:t>+ 2 100,00</w:t>
      </w:r>
    </w:p>
    <w:p w14:paraId="138862E7" w14:textId="77777777" w:rsidR="00350018" w:rsidRPr="005532C4" w:rsidRDefault="00350018" w:rsidP="00350018">
      <w:pPr>
        <w:widowControl w:val="0"/>
        <w:spacing w:after="0" w:line="276" w:lineRule="auto"/>
        <w:ind w:right="-567"/>
        <w:rPr>
          <w:rFonts w:ascii="Times New Roman" w:hAnsi="Times New Roman" w:cs="Times New Roman"/>
        </w:rPr>
      </w:pPr>
      <w:r w:rsidRPr="005532C4">
        <w:rPr>
          <w:rFonts w:ascii="Times New Roman" w:hAnsi="Times New Roman" w:cs="Times New Roman"/>
        </w:rPr>
        <w:t>2188 – Autres immobilisations corporelles (ordinateur serv. Technique)</w:t>
      </w:r>
      <w:r w:rsidRPr="005532C4">
        <w:rPr>
          <w:rFonts w:ascii="Times New Roman" w:hAnsi="Times New Roman" w:cs="Times New Roman"/>
        </w:rPr>
        <w:tab/>
        <w:t xml:space="preserve">+ 1 710,00 </w:t>
      </w:r>
    </w:p>
    <w:p w14:paraId="7246F043" w14:textId="77777777" w:rsidR="00350018" w:rsidRPr="005532C4" w:rsidRDefault="00350018" w:rsidP="00350018">
      <w:pPr>
        <w:widowControl w:val="0"/>
        <w:spacing w:after="0" w:line="276" w:lineRule="auto"/>
        <w:ind w:right="-567"/>
        <w:rPr>
          <w:rFonts w:ascii="Times New Roman" w:hAnsi="Times New Roman" w:cs="Times New Roman"/>
        </w:rPr>
      </w:pPr>
      <w:r w:rsidRPr="005532C4">
        <w:rPr>
          <w:rFonts w:ascii="Times New Roman" w:hAnsi="Times New Roman" w:cs="Times New Roman"/>
        </w:rPr>
        <w:t>020 – Dépenses imprévues</w:t>
      </w:r>
      <w:r w:rsidRPr="005532C4">
        <w:rPr>
          <w:rFonts w:ascii="Times New Roman" w:hAnsi="Times New Roman" w:cs="Times New Roman"/>
        </w:rPr>
        <w:tab/>
      </w:r>
      <w:r w:rsidRPr="005532C4">
        <w:rPr>
          <w:rFonts w:ascii="Times New Roman" w:hAnsi="Times New Roman" w:cs="Times New Roman"/>
        </w:rPr>
        <w:tab/>
      </w:r>
      <w:r w:rsidRPr="005532C4">
        <w:rPr>
          <w:rFonts w:ascii="Times New Roman" w:hAnsi="Times New Roman" w:cs="Times New Roman"/>
        </w:rPr>
        <w:tab/>
      </w:r>
      <w:r w:rsidRPr="005532C4">
        <w:rPr>
          <w:rFonts w:ascii="Times New Roman" w:hAnsi="Times New Roman" w:cs="Times New Roman"/>
        </w:rPr>
        <w:tab/>
      </w:r>
      <w:r w:rsidRPr="005532C4">
        <w:rPr>
          <w:rFonts w:ascii="Times New Roman" w:hAnsi="Times New Roman" w:cs="Times New Roman"/>
        </w:rPr>
        <w:tab/>
      </w:r>
      <w:r w:rsidRPr="005532C4">
        <w:rPr>
          <w:rFonts w:ascii="Times New Roman" w:hAnsi="Times New Roman" w:cs="Times New Roman"/>
        </w:rPr>
        <w:tab/>
      </w:r>
      <w:r w:rsidRPr="005532C4">
        <w:rPr>
          <w:rFonts w:ascii="Times New Roman" w:hAnsi="Times New Roman" w:cs="Times New Roman"/>
        </w:rPr>
        <w:tab/>
      </w:r>
      <w:r w:rsidRPr="005532C4">
        <w:rPr>
          <w:rFonts w:ascii="Times New Roman" w:hAnsi="Times New Roman" w:cs="Times New Roman"/>
        </w:rPr>
        <w:tab/>
        <w:t>- 3 810,00</w:t>
      </w:r>
    </w:p>
    <w:p w14:paraId="648C6230" w14:textId="1843448D" w:rsidR="00A550E9" w:rsidRPr="00A550E9" w:rsidRDefault="00350018" w:rsidP="00350018">
      <w:pPr>
        <w:widowControl w:val="0"/>
        <w:spacing w:after="0" w:line="276" w:lineRule="auto"/>
        <w:ind w:right="-567"/>
        <w:rPr>
          <w:rFonts w:ascii="Times New Roman" w:hAnsi="Times New Roman" w:cs="Times New Roman"/>
          <w:b/>
          <w:bCs/>
        </w:rPr>
      </w:pPr>
      <w:r w:rsidRPr="00A550E9">
        <w:rPr>
          <w:rFonts w:ascii="Times New Roman" w:hAnsi="Times New Roman" w:cs="Times New Roman"/>
          <w:b/>
          <w:bCs/>
        </w:rPr>
        <w:lastRenderedPageBreak/>
        <w:t>Après en avoir délibéré, le conseil municipal, à l’unanimité</w:t>
      </w:r>
      <w:r w:rsidR="00A550E9" w:rsidRPr="00A550E9">
        <w:rPr>
          <w:rFonts w:ascii="Times New Roman" w:hAnsi="Times New Roman" w:cs="Times New Roman"/>
          <w:b/>
          <w:bCs/>
        </w:rPr>
        <w:t xml:space="preserve"> : </w:t>
      </w:r>
    </w:p>
    <w:p w14:paraId="0488D326" w14:textId="481F7A91" w:rsidR="00350018" w:rsidRPr="00A550E9" w:rsidRDefault="00A550E9" w:rsidP="00A550E9">
      <w:pPr>
        <w:pStyle w:val="Paragraphedeliste"/>
        <w:widowControl w:val="0"/>
        <w:numPr>
          <w:ilvl w:val="0"/>
          <w:numId w:val="38"/>
        </w:numPr>
        <w:tabs>
          <w:tab w:val="clear" w:pos="1069"/>
        </w:tabs>
        <w:spacing w:after="0" w:line="276" w:lineRule="auto"/>
        <w:ind w:left="284" w:right="-567" w:hanging="284"/>
        <w:jc w:val="both"/>
        <w:rPr>
          <w:rFonts w:ascii="Times New Roman" w:hAnsi="Times New Roman" w:cs="Times New Roman"/>
        </w:rPr>
      </w:pPr>
      <w:r>
        <w:rPr>
          <w:rFonts w:ascii="Times New Roman" w:hAnsi="Times New Roman" w:cs="Times New Roman"/>
        </w:rPr>
        <w:t>E</w:t>
      </w:r>
      <w:r w:rsidR="00350018" w:rsidRPr="00A550E9">
        <w:rPr>
          <w:rFonts w:ascii="Times New Roman" w:hAnsi="Times New Roman" w:cs="Times New Roman"/>
        </w:rPr>
        <w:t>met un avis favorable à la proposition de décision modificative telle que présentée et donne tout pouvoir à Monsieur le maire pour l’appliquer.</w:t>
      </w:r>
    </w:p>
    <w:p w14:paraId="621FD0D4" w14:textId="77777777" w:rsidR="003D17D7" w:rsidRPr="005532C4" w:rsidRDefault="003D17D7" w:rsidP="007D68E0">
      <w:pPr>
        <w:widowControl w:val="0"/>
        <w:spacing w:after="0" w:line="276" w:lineRule="auto"/>
        <w:ind w:right="-567"/>
        <w:rPr>
          <w:rFonts w:ascii="Times New Roman" w:hAnsi="Times New Roman" w:cs="Times New Roman"/>
          <w:b/>
          <w:bCs/>
          <w:color w:val="FF0000"/>
          <w:u w:val="single"/>
        </w:rPr>
      </w:pPr>
    </w:p>
    <w:p w14:paraId="0AB96E00" w14:textId="132A8AE9" w:rsidR="00A776D2" w:rsidRPr="00E36938" w:rsidRDefault="004440AF" w:rsidP="007D68E0">
      <w:pPr>
        <w:widowControl w:val="0"/>
        <w:spacing w:after="0" w:line="276" w:lineRule="auto"/>
        <w:ind w:right="-567"/>
        <w:rPr>
          <w:rFonts w:ascii="Times New Roman" w:hAnsi="Times New Roman" w:cs="Times New Roman"/>
          <w:b/>
          <w:u w:val="single"/>
        </w:rPr>
      </w:pPr>
      <w:r w:rsidRPr="00E36938">
        <w:rPr>
          <w:rFonts w:ascii="Times New Roman" w:hAnsi="Times New Roman" w:cs="Times New Roman"/>
          <w:b/>
          <w:bCs/>
          <w:u w:val="single"/>
        </w:rPr>
        <w:t>Commission Vie Scolaire</w:t>
      </w:r>
      <w:r w:rsidR="00394367" w:rsidRPr="00E36938">
        <w:rPr>
          <w:rFonts w:ascii="Times New Roman" w:hAnsi="Times New Roman" w:cs="Times New Roman"/>
          <w:b/>
          <w:bCs/>
          <w:u w:val="single"/>
        </w:rPr>
        <w:t xml:space="preserve"> </w:t>
      </w:r>
      <w:r w:rsidR="00BB16A8" w:rsidRPr="00E36938">
        <w:rPr>
          <w:rFonts w:ascii="Times New Roman" w:hAnsi="Times New Roman" w:cs="Times New Roman"/>
          <w:b/>
          <w:u w:val="single"/>
        </w:rPr>
        <w:t xml:space="preserve">: </w:t>
      </w:r>
      <w:r w:rsidRPr="00E36938">
        <w:rPr>
          <w:rFonts w:ascii="Times New Roman" w:hAnsi="Times New Roman" w:cs="Times New Roman"/>
          <w:b/>
          <w:u w:val="single"/>
        </w:rPr>
        <w:t>Anita BUROT</w:t>
      </w:r>
    </w:p>
    <w:p w14:paraId="41E2E5B6" w14:textId="6C2A3DEC" w:rsidR="00E55B63" w:rsidRPr="005532C4" w:rsidRDefault="008017BE" w:rsidP="007D68E0">
      <w:pPr>
        <w:spacing w:after="0" w:line="276" w:lineRule="auto"/>
        <w:rPr>
          <w:rFonts w:ascii="Times New Roman" w:hAnsi="Times New Roman" w:cs="Times New Roman"/>
        </w:rPr>
      </w:pPr>
      <w:r w:rsidRPr="005532C4">
        <w:rPr>
          <w:rFonts w:ascii="Times New Roman" w:hAnsi="Times New Roman" w:cs="Times New Roman"/>
        </w:rPr>
        <w:t>Un nouveau prestataire a été choisi pour la confection des repas au restaurant scolaire.</w:t>
      </w:r>
    </w:p>
    <w:p w14:paraId="2B9674A8" w14:textId="0AF09226" w:rsidR="008017BE" w:rsidRPr="005532C4" w:rsidRDefault="008017BE" w:rsidP="007D68E0">
      <w:pPr>
        <w:spacing w:after="0" w:line="276" w:lineRule="auto"/>
        <w:rPr>
          <w:rFonts w:ascii="Times New Roman" w:hAnsi="Times New Roman" w:cs="Times New Roman"/>
        </w:rPr>
      </w:pPr>
      <w:r w:rsidRPr="005532C4">
        <w:rPr>
          <w:rFonts w:ascii="Times New Roman" w:hAnsi="Times New Roman" w:cs="Times New Roman"/>
        </w:rPr>
        <w:t>Madame BUROT donne les effectifs prévisionnels pour la rentrée scolaire 2022 – 2023 :</w:t>
      </w:r>
    </w:p>
    <w:p w14:paraId="3B7AC0FC" w14:textId="225F6487" w:rsidR="008017BE" w:rsidRPr="005532C4" w:rsidRDefault="008017BE" w:rsidP="007D68E0">
      <w:pPr>
        <w:spacing w:after="0" w:line="276" w:lineRule="auto"/>
        <w:rPr>
          <w:rFonts w:ascii="Times New Roman" w:hAnsi="Times New Roman" w:cs="Times New Roman"/>
        </w:rPr>
      </w:pPr>
      <w:r w:rsidRPr="005532C4">
        <w:rPr>
          <w:rFonts w:ascii="Times New Roman" w:hAnsi="Times New Roman" w:cs="Times New Roman"/>
        </w:rPr>
        <w:t>165 élèves seront accueillis à l’école élémentaire</w:t>
      </w:r>
      <w:r w:rsidR="00F23868">
        <w:rPr>
          <w:rFonts w:ascii="Times New Roman" w:hAnsi="Times New Roman" w:cs="Times New Roman"/>
        </w:rPr>
        <w:t>.</w:t>
      </w:r>
    </w:p>
    <w:p w14:paraId="7F51AAE1" w14:textId="76047CA1" w:rsidR="008017BE" w:rsidRPr="005532C4" w:rsidRDefault="008017BE" w:rsidP="007D68E0">
      <w:pPr>
        <w:spacing w:after="0" w:line="276" w:lineRule="auto"/>
        <w:rPr>
          <w:rFonts w:ascii="Times New Roman" w:hAnsi="Times New Roman" w:cs="Times New Roman"/>
        </w:rPr>
      </w:pPr>
      <w:r w:rsidRPr="005532C4">
        <w:rPr>
          <w:rFonts w:ascii="Times New Roman" w:hAnsi="Times New Roman" w:cs="Times New Roman"/>
        </w:rPr>
        <w:t>82 élèves seront accueillis à l’école maternelle.</w:t>
      </w:r>
    </w:p>
    <w:p w14:paraId="75BAA7F6" w14:textId="77777777" w:rsidR="008017BE" w:rsidRPr="005532C4" w:rsidRDefault="008017BE" w:rsidP="007D68E0">
      <w:pPr>
        <w:widowControl w:val="0"/>
        <w:spacing w:after="0" w:line="276" w:lineRule="auto"/>
        <w:ind w:right="-567"/>
        <w:rPr>
          <w:rFonts w:ascii="Times New Roman" w:hAnsi="Times New Roman" w:cs="Times New Roman"/>
          <w:b/>
          <w:bCs/>
          <w:color w:val="FF0000"/>
          <w:u w:val="single"/>
        </w:rPr>
      </w:pPr>
    </w:p>
    <w:p w14:paraId="6E99CD56" w14:textId="1C2CC395" w:rsidR="00E50D2D" w:rsidRPr="00E36938" w:rsidRDefault="00FA4AC8" w:rsidP="007D68E0">
      <w:pPr>
        <w:widowControl w:val="0"/>
        <w:spacing w:after="0" w:line="276" w:lineRule="auto"/>
        <w:ind w:right="-567"/>
        <w:rPr>
          <w:rFonts w:ascii="Times New Roman" w:hAnsi="Times New Roman" w:cs="Times New Roman"/>
          <w:b/>
          <w:u w:val="single"/>
        </w:rPr>
      </w:pPr>
      <w:r w:rsidRPr="00E36938">
        <w:rPr>
          <w:rFonts w:ascii="Times New Roman" w:hAnsi="Times New Roman" w:cs="Times New Roman"/>
          <w:b/>
          <w:bCs/>
          <w:u w:val="single"/>
        </w:rPr>
        <w:t xml:space="preserve">Commission </w:t>
      </w:r>
      <w:r w:rsidRPr="00E36938">
        <w:rPr>
          <w:rFonts w:ascii="Times New Roman" w:hAnsi="Times New Roman" w:cs="Times New Roman"/>
          <w:b/>
          <w:u w:val="single"/>
        </w:rPr>
        <w:t xml:space="preserve">Animation – </w:t>
      </w:r>
      <w:r w:rsidR="00394367" w:rsidRPr="00E36938">
        <w:rPr>
          <w:rFonts w:ascii="Times New Roman" w:hAnsi="Times New Roman" w:cs="Times New Roman"/>
          <w:b/>
          <w:bCs/>
          <w:u w:val="single"/>
        </w:rPr>
        <w:t>Vie Associative</w:t>
      </w:r>
      <w:r w:rsidR="00394367" w:rsidRPr="00E36938">
        <w:rPr>
          <w:rFonts w:ascii="Times New Roman" w:hAnsi="Times New Roman" w:cs="Times New Roman"/>
          <w:b/>
          <w:u w:val="single"/>
        </w:rPr>
        <w:t xml:space="preserve"> - </w:t>
      </w:r>
      <w:r w:rsidRPr="00E36938">
        <w:rPr>
          <w:rFonts w:ascii="Times New Roman" w:hAnsi="Times New Roman" w:cs="Times New Roman"/>
          <w:b/>
          <w:u w:val="single"/>
        </w:rPr>
        <w:t>Communication : Olivier FLASQUIN</w:t>
      </w:r>
      <w:r w:rsidR="00B47D34" w:rsidRPr="00E36938">
        <w:rPr>
          <w:rFonts w:ascii="Times New Roman" w:hAnsi="Times New Roman" w:cs="Times New Roman"/>
          <w:b/>
          <w:u w:val="single"/>
        </w:rPr>
        <w:t xml:space="preserve"> </w:t>
      </w:r>
    </w:p>
    <w:p w14:paraId="19B1A5BB" w14:textId="72E82866" w:rsidR="005059E6" w:rsidRPr="005532C4" w:rsidRDefault="008017BE" w:rsidP="007D68E0">
      <w:pPr>
        <w:widowControl w:val="0"/>
        <w:spacing w:after="0" w:line="276" w:lineRule="auto"/>
        <w:ind w:right="369"/>
        <w:rPr>
          <w:rFonts w:ascii="Times New Roman" w:hAnsi="Times New Roman" w:cs="Times New Roman"/>
          <w:bCs/>
        </w:rPr>
      </w:pPr>
      <w:r w:rsidRPr="005532C4">
        <w:rPr>
          <w:rFonts w:ascii="Times New Roman" w:hAnsi="Times New Roman" w:cs="Times New Roman"/>
          <w:bCs/>
        </w:rPr>
        <w:t>Une nouvelle présentation du site internet est en cours d’élaboration.</w:t>
      </w:r>
    </w:p>
    <w:p w14:paraId="4B324FD2" w14:textId="075534F7" w:rsidR="00430D6F" w:rsidRPr="005532C4" w:rsidRDefault="00430D6F" w:rsidP="007D68E0">
      <w:pPr>
        <w:widowControl w:val="0"/>
        <w:spacing w:after="0" w:line="276" w:lineRule="auto"/>
        <w:ind w:right="369"/>
        <w:rPr>
          <w:rFonts w:ascii="Times New Roman" w:hAnsi="Times New Roman" w:cs="Times New Roman"/>
          <w:b/>
          <w:bCs/>
          <w:color w:val="FF0000"/>
          <w:u w:val="single"/>
        </w:rPr>
      </w:pPr>
    </w:p>
    <w:p w14:paraId="195C12B8" w14:textId="68D6F63E" w:rsidR="00E50D2D" w:rsidRPr="00E36938" w:rsidRDefault="004440AF" w:rsidP="007D68E0">
      <w:pPr>
        <w:widowControl w:val="0"/>
        <w:spacing w:after="0" w:line="276" w:lineRule="auto"/>
        <w:ind w:right="369"/>
        <w:rPr>
          <w:rFonts w:ascii="Times New Roman" w:hAnsi="Times New Roman" w:cs="Times New Roman"/>
          <w:b/>
          <w:bCs/>
          <w:u w:val="single"/>
        </w:rPr>
      </w:pPr>
      <w:r w:rsidRPr="00E36938">
        <w:rPr>
          <w:rFonts w:ascii="Times New Roman" w:hAnsi="Times New Roman" w:cs="Times New Roman"/>
          <w:b/>
          <w:bCs/>
          <w:u w:val="single"/>
        </w:rPr>
        <w:t>Commission Economie : Jean-Luc CATANZARO</w:t>
      </w:r>
    </w:p>
    <w:p w14:paraId="16A8E7F2" w14:textId="08EA3092" w:rsidR="005059E6" w:rsidRPr="005532C4" w:rsidRDefault="008017BE" w:rsidP="007D68E0">
      <w:pPr>
        <w:autoSpaceDE w:val="0"/>
        <w:autoSpaceDN w:val="0"/>
        <w:adjustRightInd w:val="0"/>
        <w:spacing w:after="0" w:line="276" w:lineRule="auto"/>
        <w:ind w:right="-428"/>
        <w:rPr>
          <w:rFonts w:ascii="Times New Roman" w:hAnsi="Times New Roman" w:cs="Times New Roman"/>
          <w:bCs/>
        </w:rPr>
      </w:pPr>
      <w:r w:rsidRPr="005532C4">
        <w:rPr>
          <w:rFonts w:ascii="Times New Roman" w:hAnsi="Times New Roman" w:cs="Times New Roman"/>
          <w:bCs/>
        </w:rPr>
        <w:t>R</w:t>
      </w:r>
      <w:r w:rsidR="001E0236" w:rsidRPr="005532C4">
        <w:rPr>
          <w:rFonts w:ascii="Times New Roman" w:hAnsi="Times New Roman" w:cs="Times New Roman"/>
          <w:bCs/>
        </w:rPr>
        <w:t xml:space="preserve"> A S</w:t>
      </w:r>
    </w:p>
    <w:p w14:paraId="3B0FEBC6" w14:textId="6FBD9923" w:rsidR="00430D6F" w:rsidRPr="005532C4" w:rsidRDefault="00430D6F" w:rsidP="007D68E0">
      <w:pPr>
        <w:autoSpaceDE w:val="0"/>
        <w:autoSpaceDN w:val="0"/>
        <w:adjustRightInd w:val="0"/>
        <w:spacing w:after="0" w:line="276" w:lineRule="auto"/>
        <w:ind w:right="-428"/>
        <w:rPr>
          <w:rFonts w:ascii="Times New Roman" w:hAnsi="Times New Roman" w:cs="Times New Roman"/>
          <w:b/>
          <w:color w:val="FF0000"/>
          <w:u w:val="single"/>
        </w:rPr>
      </w:pPr>
    </w:p>
    <w:p w14:paraId="2BB33478" w14:textId="36A5EE04" w:rsidR="00FA4AC8" w:rsidRPr="00E36938" w:rsidRDefault="00FA4AC8" w:rsidP="007D68E0">
      <w:pPr>
        <w:autoSpaceDE w:val="0"/>
        <w:autoSpaceDN w:val="0"/>
        <w:adjustRightInd w:val="0"/>
        <w:spacing w:after="0" w:line="276" w:lineRule="auto"/>
        <w:ind w:right="-428"/>
        <w:rPr>
          <w:rFonts w:ascii="Times New Roman" w:hAnsi="Times New Roman" w:cs="Times New Roman"/>
          <w:b/>
          <w:u w:val="single"/>
        </w:rPr>
      </w:pPr>
      <w:r w:rsidRPr="00E36938">
        <w:rPr>
          <w:rFonts w:ascii="Times New Roman" w:hAnsi="Times New Roman" w:cs="Times New Roman"/>
          <w:b/>
          <w:u w:val="single"/>
        </w:rPr>
        <w:t>Commission Urbanisme : Claude LORIOT – Anita BUROT et Olivier BERTOLINO</w:t>
      </w:r>
    </w:p>
    <w:p w14:paraId="571BE1F1" w14:textId="51B38BCB" w:rsidR="001E0236" w:rsidRPr="005532C4" w:rsidRDefault="001E0236" w:rsidP="00F23868">
      <w:pPr>
        <w:autoSpaceDE w:val="0"/>
        <w:autoSpaceDN w:val="0"/>
        <w:adjustRightInd w:val="0"/>
        <w:spacing w:after="0" w:line="276" w:lineRule="auto"/>
        <w:ind w:right="-569"/>
        <w:jc w:val="both"/>
        <w:rPr>
          <w:rFonts w:ascii="Times New Roman" w:hAnsi="Times New Roman" w:cs="Times New Roman"/>
          <w:bCs/>
        </w:rPr>
      </w:pPr>
      <w:r w:rsidRPr="005532C4">
        <w:rPr>
          <w:rFonts w:ascii="Times New Roman" w:hAnsi="Times New Roman" w:cs="Times New Roman"/>
          <w:bCs/>
        </w:rPr>
        <w:t>Une présentation du Plan Guide a été organisée pour le conseil municipal ce jour par l’Atelier Georges et les services Le Mans Métropole.</w:t>
      </w:r>
    </w:p>
    <w:p w14:paraId="1621EC1F" w14:textId="77777777" w:rsidR="00430D6F" w:rsidRPr="005532C4" w:rsidRDefault="00430D6F" w:rsidP="007D68E0">
      <w:pPr>
        <w:autoSpaceDE w:val="0"/>
        <w:autoSpaceDN w:val="0"/>
        <w:adjustRightInd w:val="0"/>
        <w:spacing w:after="0" w:line="276" w:lineRule="auto"/>
        <w:ind w:right="-428"/>
        <w:rPr>
          <w:rFonts w:ascii="Times New Roman" w:hAnsi="Times New Roman" w:cs="Times New Roman"/>
          <w:bCs/>
        </w:rPr>
      </w:pPr>
    </w:p>
    <w:p w14:paraId="6D86CC04" w14:textId="67E4297F" w:rsidR="00411517" w:rsidRPr="00E36938" w:rsidRDefault="004338D5" w:rsidP="007D68E0">
      <w:pPr>
        <w:autoSpaceDE w:val="0"/>
        <w:autoSpaceDN w:val="0"/>
        <w:adjustRightInd w:val="0"/>
        <w:spacing w:after="0" w:line="276" w:lineRule="auto"/>
        <w:ind w:right="-428"/>
        <w:rPr>
          <w:rFonts w:ascii="Times New Roman" w:hAnsi="Times New Roman" w:cs="Times New Roman"/>
          <w:b/>
          <w:u w:val="single"/>
        </w:rPr>
      </w:pPr>
      <w:r w:rsidRPr="00E36938">
        <w:rPr>
          <w:rFonts w:ascii="Times New Roman" w:hAnsi="Times New Roman" w:cs="Times New Roman"/>
          <w:b/>
          <w:u w:val="single"/>
        </w:rPr>
        <w:t>Commission Informatique : François HAMEL</w:t>
      </w:r>
    </w:p>
    <w:p w14:paraId="0281D439" w14:textId="55563D32" w:rsidR="00DA260A" w:rsidRPr="005532C4" w:rsidRDefault="001E0236" w:rsidP="007D68E0">
      <w:pPr>
        <w:widowControl w:val="0"/>
        <w:spacing w:after="0" w:line="276" w:lineRule="auto"/>
        <w:ind w:right="369"/>
        <w:rPr>
          <w:rFonts w:ascii="Times New Roman" w:hAnsi="Times New Roman" w:cs="Times New Roman"/>
          <w:bCs/>
        </w:rPr>
      </w:pPr>
      <w:r w:rsidRPr="005532C4">
        <w:rPr>
          <w:rFonts w:ascii="Times New Roman" w:hAnsi="Times New Roman" w:cs="Times New Roman"/>
          <w:bCs/>
        </w:rPr>
        <w:t>Les adresses mail sont en cours de basculement sur Outloock.</w:t>
      </w:r>
    </w:p>
    <w:p w14:paraId="68767FE1" w14:textId="76B56A87" w:rsidR="001E0236" w:rsidRPr="005532C4" w:rsidRDefault="001E0236" w:rsidP="007D68E0">
      <w:pPr>
        <w:widowControl w:val="0"/>
        <w:spacing w:after="0" w:line="276" w:lineRule="auto"/>
        <w:ind w:right="369"/>
        <w:rPr>
          <w:rFonts w:ascii="Times New Roman" w:hAnsi="Times New Roman" w:cs="Times New Roman"/>
          <w:bCs/>
        </w:rPr>
      </w:pPr>
      <w:r w:rsidRPr="005532C4">
        <w:rPr>
          <w:rFonts w:ascii="Times New Roman" w:hAnsi="Times New Roman" w:cs="Times New Roman"/>
          <w:bCs/>
        </w:rPr>
        <w:t>L’ordinateur est commandé par les services techniques.</w:t>
      </w:r>
    </w:p>
    <w:p w14:paraId="176FCB5F" w14:textId="4596DE18" w:rsidR="00DA260A" w:rsidRPr="005532C4" w:rsidRDefault="001E0236" w:rsidP="001E0236">
      <w:pPr>
        <w:widowControl w:val="0"/>
        <w:spacing w:after="0" w:line="276" w:lineRule="auto"/>
        <w:ind w:right="-286"/>
        <w:rPr>
          <w:rFonts w:ascii="Times New Roman" w:hAnsi="Times New Roman" w:cs="Times New Roman"/>
          <w:bCs/>
        </w:rPr>
      </w:pPr>
      <w:r w:rsidRPr="005532C4">
        <w:rPr>
          <w:rFonts w:ascii="Times New Roman" w:hAnsi="Times New Roman" w:cs="Times New Roman"/>
          <w:bCs/>
        </w:rPr>
        <w:t>Le photocopieur du secrétariat sera installé aux ateliers et un nouveau photocopieur sera livré au secrétariat.</w:t>
      </w:r>
    </w:p>
    <w:p w14:paraId="09A3E924" w14:textId="77777777" w:rsidR="001E0236" w:rsidRPr="005532C4" w:rsidRDefault="001E0236" w:rsidP="007D68E0">
      <w:pPr>
        <w:widowControl w:val="0"/>
        <w:spacing w:after="0" w:line="276" w:lineRule="auto"/>
        <w:ind w:right="369"/>
        <w:rPr>
          <w:rFonts w:ascii="Times New Roman" w:hAnsi="Times New Roman" w:cs="Times New Roman"/>
          <w:b/>
          <w:bCs/>
          <w:color w:val="FF0000"/>
          <w:u w:val="single"/>
        </w:rPr>
      </w:pPr>
    </w:p>
    <w:p w14:paraId="490C13C8" w14:textId="47D320F3" w:rsidR="004440AF" w:rsidRPr="00E36938" w:rsidRDefault="004440AF" w:rsidP="007D68E0">
      <w:pPr>
        <w:widowControl w:val="0"/>
        <w:spacing w:after="0" w:line="276" w:lineRule="auto"/>
        <w:ind w:right="369"/>
        <w:rPr>
          <w:rFonts w:ascii="Times New Roman" w:hAnsi="Times New Roman" w:cs="Times New Roman"/>
          <w:b/>
          <w:bCs/>
          <w:u w:val="single"/>
        </w:rPr>
      </w:pPr>
      <w:r w:rsidRPr="00E36938">
        <w:rPr>
          <w:rFonts w:ascii="Times New Roman" w:hAnsi="Times New Roman" w:cs="Times New Roman"/>
          <w:b/>
          <w:bCs/>
          <w:u w:val="single"/>
        </w:rPr>
        <w:t xml:space="preserve">Commission Santé, Vie Sociale : </w:t>
      </w:r>
      <w:r w:rsidR="005E72FE" w:rsidRPr="00E36938">
        <w:rPr>
          <w:rFonts w:ascii="Times New Roman" w:hAnsi="Times New Roman" w:cs="Times New Roman"/>
          <w:b/>
          <w:bCs/>
          <w:u w:val="single"/>
        </w:rPr>
        <w:t>Elise LE BRAS</w:t>
      </w:r>
    </w:p>
    <w:p w14:paraId="58E148A8" w14:textId="20A4B94F" w:rsidR="00DA260A" w:rsidRPr="005532C4" w:rsidRDefault="001E0236" w:rsidP="00F23868">
      <w:pPr>
        <w:widowControl w:val="0"/>
        <w:spacing w:after="0" w:line="276" w:lineRule="auto"/>
        <w:ind w:right="-569"/>
        <w:jc w:val="both"/>
        <w:rPr>
          <w:rFonts w:ascii="Times New Roman" w:hAnsi="Times New Roman" w:cs="Times New Roman"/>
          <w:bCs/>
        </w:rPr>
      </w:pPr>
      <w:r w:rsidRPr="005532C4">
        <w:rPr>
          <w:rFonts w:ascii="Times New Roman" w:hAnsi="Times New Roman" w:cs="Times New Roman"/>
          <w:bCs/>
        </w:rPr>
        <w:t>Une réunion a été organisée le 22 juin dernier en partenariat avec les élus d’Aigné avec les professionnels de santé des deux communes, cette réunion a facilité la communication</w:t>
      </w:r>
      <w:r w:rsidR="008A5D18" w:rsidRPr="005532C4">
        <w:rPr>
          <w:rFonts w:ascii="Times New Roman" w:hAnsi="Times New Roman" w:cs="Times New Roman"/>
          <w:bCs/>
        </w:rPr>
        <w:t xml:space="preserve"> entre les élus deux communes et les professionnels de santé.</w:t>
      </w:r>
    </w:p>
    <w:p w14:paraId="6A65C4CB" w14:textId="5D3B8952" w:rsidR="008A5D18" w:rsidRPr="005532C4" w:rsidRDefault="008A5D18" w:rsidP="007D68E0">
      <w:pPr>
        <w:widowControl w:val="0"/>
        <w:spacing w:after="0" w:line="276" w:lineRule="auto"/>
        <w:ind w:right="369"/>
        <w:rPr>
          <w:rFonts w:ascii="Times New Roman" w:hAnsi="Times New Roman" w:cs="Times New Roman"/>
          <w:bCs/>
        </w:rPr>
      </w:pPr>
    </w:p>
    <w:p w14:paraId="500FE601" w14:textId="1D7C5C86" w:rsidR="008A5D18" w:rsidRPr="005532C4" w:rsidRDefault="008A5D18" w:rsidP="007D68E0">
      <w:pPr>
        <w:widowControl w:val="0"/>
        <w:spacing w:after="0" w:line="276" w:lineRule="auto"/>
        <w:ind w:right="369"/>
        <w:rPr>
          <w:rFonts w:ascii="Times New Roman" w:hAnsi="Times New Roman" w:cs="Times New Roman"/>
          <w:bCs/>
        </w:rPr>
      </w:pPr>
      <w:r w:rsidRPr="005532C4">
        <w:rPr>
          <w:rFonts w:ascii="Times New Roman" w:hAnsi="Times New Roman" w:cs="Times New Roman"/>
          <w:bCs/>
        </w:rPr>
        <w:t>Une visite d’un bâtiment à louer a été diligenté avec les élus de la commune d’Aigné.</w:t>
      </w:r>
    </w:p>
    <w:p w14:paraId="269B8BC4" w14:textId="77777777" w:rsidR="00430D6F" w:rsidRPr="005532C4" w:rsidRDefault="00430D6F" w:rsidP="007D68E0">
      <w:pPr>
        <w:widowControl w:val="0"/>
        <w:spacing w:after="0" w:line="276" w:lineRule="auto"/>
        <w:ind w:right="369"/>
        <w:rPr>
          <w:rFonts w:ascii="Times New Roman" w:hAnsi="Times New Roman" w:cs="Times New Roman"/>
          <w:bCs/>
        </w:rPr>
      </w:pPr>
    </w:p>
    <w:p w14:paraId="62461D6E" w14:textId="40CD1B5D" w:rsidR="00FE06E4" w:rsidRPr="00E36938" w:rsidRDefault="004440AF" w:rsidP="007D68E0">
      <w:pPr>
        <w:widowControl w:val="0"/>
        <w:spacing w:after="0" w:line="276" w:lineRule="auto"/>
        <w:ind w:right="369"/>
        <w:rPr>
          <w:rFonts w:ascii="Times New Roman" w:hAnsi="Times New Roman" w:cs="Times New Roman"/>
          <w:b/>
          <w:bCs/>
          <w:u w:val="single"/>
        </w:rPr>
      </w:pPr>
      <w:r w:rsidRPr="00E36938">
        <w:rPr>
          <w:rFonts w:ascii="Times New Roman" w:hAnsi="Times New Roman" w:cs="Times New Roman"/>
          <w:b/>
          <w:bCs/>
          <w:u w:val="single"/>
        </w:rPr>
        <w:t>Commission Travaux : Dany FRÈRE</w:t>
      </w:r>
    </w:p>
    <w:p w14:paraId="38FEC3A7" w14:textId="1B4D67D8" w:rsidR="008A5D18" w:rsidRPr="005532C4" w:rsidRDefault="008A5D18" w:rsidP="00F23868">
      <w:pPr>
        <w:widowControl w:val="0"/>
        <w:spacing w:after="0" w:line="276" w:lineRule="auto"/>
        <w:ind w:right="-569"/>
        <w:rPr>
          <w:rFonts w:ascii="Times New Roman" w:hAnsi="Times New Roman" w:cs="Times New Roman"/>
        </w:rPr>
      </w:pPr>
      <w:r w:rsidRPr="005532C4">
        <w:rPr>
          <w:rFonts w:ascii="Times New Roman" w:hAnsi="Times New Roman" w:cs="Times New Roman"/>
        </w:rPr>
        <w:t>Un agent a été recruté à compter du 18 juillet prochain pour réaliser les travaux dans les bâtiments communaux.</w:t>
      </w:r>
    </w:p>
    <w:p w14:paraId="03957E5F" w14:textId="10C838BC" w:rsidR="008A5D18" w:rsidRPr="005532C4" w:rsidRDefault="008A5D18" w:rsidP="00F23868">
      <w:pPr>
        <w:widowControl w:val="0"/>
        <w:spacing w:after="0" w:line="276" w:lineRule="auto"/>
        <w:ind w:right="-569"/>
        <w:jc w:val="both"/>
        <w:rPr>
          <w:rFonts w:ascii="Times New Roman" w:hAnsi="Times New Roman" w:cs="Times New Roman"/>
        </w:rPr>
      </w:pPr>
      <w:r w:rsidRPr="005532C4">
        <w:rPr>
          <w:rFonts w:ascii="Times New Roman" w:hAnsi="Times New Roman" w:cs="Times New Roman"/>
        </w:rPr>
        <w:t xml:space="preserve">Monsieur ROY informe le conseil municipal que ces demandes de devis auprès de différentes entreprises restaient sans réponse. </w:t>
      </w:r>
    </w:p>
    <w:p w14:paraId="6C354E2C" w14:textId="34B91FDE" w:rsidR="008A5D18" w:rsidRPr="005532C4" w:rsidRDefault="008A5D18" w:rsidP="007D68E0">
      <w:pPr>
        <w:widowControl w:val="0"/>
        <w:spacing w:after="0" w:line="276" w:lineRule="auto"/>
        <w:ind w:right="369"/>
        <w:rPr>
          <w:rFonts w:ascii="Times New Roman" w:hAnsi="Times New Roman" w:cs="Times New Roman"/>
        </w:rPr>
      </w:pPr>
      <w:r w:rsidRPr="005532C4">
        <w:rPr>
          <w:rFonts w:ascii="Times New Roman" w:hAnsi="Times New Roman" w:cs="Times New Roman"/>
        </w:rPr>
        <w:t>Les ombrières sont en cours d’installation.</w:t>
      </w:r>
    </w:p>
    <w:p w14:paraId="3D08574C" w14:textId="6A1206E7" w:rsidR="008A5D18" w:rsidRPr="005532C4" w:rsidRDefault="008A5D18" w:rsidP="007D68E0">
      <w:pPr>
        <w:widowControl w:val="0"/>
        <w:spacing w:after="0" w:line="276" w:lineRule="auto"/>
        <w:ind w:right="369"/>
        <w:rPr>
          <w:rFonts w:ascii="Times New Roman" w:hAnsi="Times New Roman" w:cs="Times New Roman"/>
        </w:rPr>
      </w:pPr>
      <w:r w:rsidRPr="005532C4">
        <w:rPr>
          <w:rFonts w:ascii="Times New Roman" w:hAnsi="Times New Roman" w:cs="Times New Roman"/>
        </w:rPr>
        <w:t>La démolition de la cour d’école commence le 7 juillet pour se terminer fin août.</w:t>
      </w:r>
    </w:p>
    <w:p w14:paraId="509FC42D" w14:textId="1A4FBB15" w:rsidR="008A5D18" w:rsidRPr="005532C4" w:rsidRDefault="008A5D18" w:rsidP="00F23868">
      <w:pPr>
        <w:widowControl w:val="0"/>
        <w:spacing w:after="0" w:line="276" w:lineRule="auto"/>
        <w:ind w:right="-569"/>
        <w:jc w:val="both"/>
        <w:rPr>
          <w:rFonts w:ascii="Times New Roman" w:hAnsi="Times New Roman" w:cs="Times New Roman"/>
        </w:rPr>
      </w:pPr>
      <w:r w:rsidRPr="005532C4">
        <w:rPr>
          <w:rFonts w:ascii="Times New Roman" w:hAnsi="Times New Roman" w:cs="Times New Roman"/>
        </w:rPr>
        <w:t>L’aménagement du rond-point à proximité de la salle omnisport doit être réfléchi</w:t>
      </w:r>
      <w:r w:rsidR="00173258" w:rsidRPr="005532C4">
        <w:rPr>
          <w:rFonts w:ascii="Times New Roman" w:hAnsi="Times New Roman" w:cs="Times New Roman"/>
        </w:rPr>
        <w:t xml:space="preserve">, le Conseil Départemental de la Sarthe a émis un avis favorable pour le déplacement du nom de la commune de La Milesse (situé au rond-point du Four à Chanvre) y sera installé. </w:t>
      </w:r>
    </w:p>
    <w:p w14:paraId="39FC7F1B" w14:textId="2EC20F9E" w:rsidR="00DA260A" w:rsidRPr="005532C4" w:rsidRDefault="00173258" w:rsidP="00F23868">
      <w:pPr>
        <w:widowControl w:val="0"/>
        <w:spacing w:after="0" w:line="276" w:lineRule="auto"/>
        <w:ind w:right="-569"/>
        <w:jc w:val="both"/>
        <w:rPr>
          <w:rFonts w:ascii="Times New Roman" w:hAnsi="Times New Roman" w:cs="Times New Roman"/>
        </w:rPr>
      </w:pPr>
      <w:r w:rsidRPr="005532C4">
        <w:rPr>
          <w:rFonts w:ascii="Times New Roman" w:hAnsi="Times New Roman" w:cs="Times New Roman"/>
        </w:rPr>
        <w:t>Un chemin mitoyen avec La Chapelle Saint-Fray doit être remis en état, la commune de La Chapelle Saint-Fray s’engage à prendre en charge 5000 € du coût des travaux. L’entreprise TP Ouest interviendra pour réaliser ses travaux évalués à 13 928,60 HT soit 16 714,32 TTC</w:t>
      </w:r>
    </w:p>
    <w:p w14:paraId="5E22A3D2" w14:textId="65DDE2A2" w:rsidR="00430D6F" w:rsidRPr="005532C4" w:rsidRDefault="00173258" w:rsidP="007D68E0">
      <w:pPr>
        <w:widowControl w:val="0"/>
        <w:spacing w:after="0" w:line="276" w:lineRule="auto"/>
        <w:ind w:right="369"/>
        <w:rPr>
          <w:rFonts w:ascii="Times New Roman" w:hAnsi="Times New Roman" w:cs="Times New Roman"/>
        </w:rPr>
      </w:pPr>
      <w:r w:rsidRPr="005532C4">
        <w:rPr>
          <w:rFonts w:ascii="Times New Roman" w:hAnsi="Times New Roman" w:cs="Times New Roman"/>
        </w:rPr>
        <w:t>.</w:t>
      </w:r>
    </w:p>
    <w:p w14:paraId="334D010C" w14:textId="061465E2" w:rsidR="004440AF" w:rsidRPr="00E36938" w:rsidRDefault="004440AF" w:rsidP="007D68E0">
      <w:pPr>
        <w:widowControl w:val="0"/>
        <w:spacing w:after="0" w:line="276" w:lineRule="auto"/>
        <w:ind w:right="369"/>
        <w:rPr>
          <w:rFonts w:ascii="Times New Roman" w:hAnsi="Times New Roman" w:cs="Times New Roman"/>
          <w:b/>
          <w:u w:val="single"/>
        </w:rPr>
      </w:pPr>
      <w:r w:rsidRPr="00E36938">
        <w:rPr>
          <w:rFonts w:ascii="Times New Roman" w:hAnsi="Times New Roman" w:cs="Times New Roman"/>
          <w:b/>
          <w:bCs/>
          <w:u w:val="single"/>
        </w:rPr>
        <w:t xml:space="preserve">SIVOM </w:t>
      </w:r>
      <w:r w:rsidRPr="00E36938">
        <w:rPr>
          <w:rFonts w:ascii="Times New Roman" w:hAnsi="Times New Roman" w:cs="Times New Roman"/>
          <w:b/>
          <w:u w:val="single"/>
        </w:rPr>
        <w:t>de l’Antonnière : Céline MONT</w:t>
      </w:r>
      <w:r w:rsidR="0009316D" w:rsidRPr="00E36938">
        <w:rPr>
          <w:rFonts w:ascii="Times New Roman" w:hAnsi="Times New Roman" w:cs="Times New Roman"/>
          <w:b/>
          <w:u w:val="single"/>
        </w:rPr>
        <w:t>I</w:t>
      </w:r>
      <w:r w:rsidRPr="00E36938">
        <w:rPr>
          <w:rFonts w:ascii="Times New Roman" w:hAnsi="Times New Roman" w:cs="Times New Roman"/>
          <w:b/>
          <w:u w:val="single"/>
        </w:rPr>
        <w:t>GNY-FRAPY</w:t>
      </w:r>
    </w:p>
    <w:p w14:paraId="618E8E58" w14:textId="77777777" w:rsidR="00F23868" w:rsidRDefault="00173258" w:rsidP="00F23868">
      <w:pPr>
        <w:widowControl w:val="0"/>
        <w:spacing w:after="0" w:line="276" w:lineRule="auto"/>
        <w:ind w:right="-569"/>
        <w:jc w:val="both"/>
        <w:rPr>
          <w:rFonts w:ascii="Times New Roman" w:hAnsi="Times New Roman" w:cs="Times New Roman"/>
          <w:bCs/>
        </w:rPr>
      </w:pPr>
      <w:r w:rsidRPr="005532C4">
        <w:rPr>
          <w:rFonts w:ascii="Times New Roman" w:hAnsi="Times New Roman" w:cs="Times New Roman"/>
          <w:bCs/>
        </w:rPr>
        <w:t xml:space="preserve">Forum des associations de l’Antonnière se déroulera le samedi </w:t>
      </w:r>
      <w:r w:rsidR="009942CB" w:rsidRPr="005532C4">
        <w:rPr>
          <w:rFonts w:ascii="Times New Roman" w:hAnsi="Times New Roman" w:cs="Times New Roman"/>
          <w:bCs/>
        </w:rPr>
        <w:t>10 septembre à la salle omnisports.</w:t>
      </w:r>
      <w:r w:rsidR="00F23868">
        <w:rPr>
          <w:rFonts w:ascii="Times New Roman" w:hAnsi="Times New Roman" w:cs="Times New Roman"/>
          <w:bCs/>
        </w:rPr>
        <w:t xml:space="preserve"> </w:t>
      </w:r>
    </w:p>
    <w:p w14:paraId="2C386238" w14:textId="2A3F82ED" w:rsidR="00DA260A" w:rsidRPr="005532C4" w:rsidRDefault="00236C09" w:rsidP="00F23868">
      <w:pPr>
        <w:widowControl w:val="0"/>
        <w:spacing w:after="0" w:line="276" w:lineRule="auto"/>
        <w:ind w:right="-569"/>
        <w:jc w:val="both"/>
        <w:rPr>
          <w:rFonts w:ascii="Times New Roman" w:hAnsi="Times New Roman" w:cs="Times New Roman"/>
          <w:bCs/>
        </w:rPr>
      </w:pPr>
      <w:r>
        <w:rPr>
          <w:rFonts w:ascii="Times New Roman" w:hAnsi="Times New Roman" w:cs="Times New Roman"/>
          <w:bCs/>
        </w:rPr>
        <w:t xml:space="preserve">Suite au </w:t>
      </w:r>
      <w:r w:rsidR="009942CB" w:rsidRPr="005532C4">
        <w:rPr>
          <w:rFonts w:ascii="Times New Roman" w:hAnsi="Times New Roman" w:cs="Times New Roman"/>
          <w:bCs/>
        </w:rPr>
        <w:t>mouvement de grève des salariés du multi accueil Terre des Mômes, des rencontres ont été organisé</w:t>
      </w:r>
      <w:r w:rsidR="00D32B70" w:rsidRPr="005532C4">
        <w:rPr>
          <w:rFonts w:ascii="Times New Roman" w:hAnsi="Times New Roman" w:cs="Times New Roman"/>
          <w:bCs/>
        </w:rPr>
        <w:t>es</w:t>
      </w:r>
      <w:r w:rsidR="009942CB" w:rsidRPr="005532C4">
        <w:rPr>
          <w:rFonts w:ascii="Times New Roman" w:hAnsi="Times New Roman" w:cs="Times New Roman"/>
          <w:bCs/>
        </w:rPr>
        <w:t xml:space="preserve"> avec les salariés. Une reprise du travail est effective, un conseil de surveillance se réunira le lundi 11 juillet prochain.</w:t>
      </w:r>
    </w:p>
    <w:p w14:paraId="65E2CA9D" w14:textId="71C1DCE0" w:rsidR="009942CB" w:rsidRPr="005532C4" w:rsidRDefault="009942CB" w:rsidP="00F23868">
      <w:pPr>
        <w:widowControl w:val="0"/>
        <w:spacing w:after="0" w:line="276" w:lineRule="auto"/>
        <w:ind w:right="-569"/>
        <w:jc w:val="both"/>
        <w:rPr>
          <w:rFonts w:ascii="Times New Roman" w:hAnsi="Times New Roman" w:cs="Times New Roman"/>
          <w:bCs/>
        </w:rPr>
      </w:pPr>
      <w:r w:rsidRPr="005532C4">
        <w:rPr>
          <w:rFonts w:ascii="Times New Roman" w:hAnsi="Times New Roman" w:cs="Times New Roman"/>
          <w:bCs/>
        </w:rPr>
        <w:t>L’arrivée d’un agent aux services techniques du SIVOM a permis d’avoir une plus</w:t>
      </w:r>
      <w:r w:rsidR="00D32B70" w:rsidRPr="005532C4">
        <w:rPr>
          <w:rFonts w:ascii="Times New Roman" w:hAnsi="Times New Roman" w:cs="Times New Roman"/>
          <w:bCs/>
        </w:rPr>
        <w:t>-</w:t>
      </w:r>
      <w:r w:rsidRPr="005532C4">
        <w:rPr>
          <w:rFonts w:ascii="Times New Roman" w:hAnsi="Times New Roman" w:cs="Times New Roman"/>
          <w:bCs/>
        </w:rPr>
        <w:t>value sur les différentes missions demandé</w:t>
      </w:r>
      <w:r w:rsidR="00D32B70" w:rsidRPr="005532C4">
        <w:rPr>
          <w:rFonts w:ascii="Times New Roman" w:hAnsi="Times New Roman" w:cs="Times New Roman"/>
          <w:bCs/>
        </w:rPr>
        <w:t>e</w:t>
      </w:r>
      <w:r w:rsidRPr="005532C4">
        <w:rPr>
          <w:rFonts w:ascii="Times New Roman" w:hAnsi="Times New Roman" w:cs="Times New Roman"/>
          <w:bCs/>
        </w:rPr>
        <w:t>s dans les bâtiments appartenant au SIVOM de l’Antonnière.</w:t>
      </w:r>
    </w:p>
    <w:p w14:paraId="5148743D" w14:textId="35437962" w:rsidR="009942CB" w:rsidRPr="005532C4" w:rsidRDefault="009942CB" w:rsidP="00D32B70">
      <w:pPr>
        <w:widowControl w:val="0"/>
        <w:spacing w:after="0" w:line="276" w:lineRule="auto"/>
        <w:ind w:right="-286"/>
        <w:rPr>
          <w:rFonts w:ascii="Times New Roman" w:hAnsi="Times New Roman" w:cs="Times New Roman"/>
          <w:bCs/>
        </w:rPr>
      </w:pPr>
      <w:r w:rsidRPr="005532C4">
        <w:rPr>
          <w:rFonts w:ascii="Times New Roman" w:hAnsi="Times New Roman" w:cs="Times New Roman"/>
          <w:bCs/>
        </w:rPr>
        <w:t xml:space="preserve">Monsieur Loïc JOUVIN, vice-président du SIVOM de l’Antonnière, </w:t>
      </w:r>
      <w:r w:rsidR="00D32B70" w:rsidRPr="005532C4">
        <w:rPr>
          <w:rFonts w:ascii="Times New Roman" w:hAnsi="Times New Roman" w:cs="Times New Roman"/>
          <w:bCs/>
        </w:rPr>
        <w:t>a annoncé son départ.</w:t>
      </w:r>
    </w:p>
    <w:p w14:paraId="78946FC0" w14:textId="7DDCFB42" w:rsidR="00D32B70" w:rsidRPr="005532C4" w:rsidRDefault="00D32B70" w:rsidP="00D32B70">
      <w:pPr>
        <w:widowControl w:val="0"/>
        <w:spacing w:after="0" w:line="276" w:lineRule="auto"/>
        <w:ind w:right="-286"/>
        <w:rPr>
          <w:rFonts w:ascii="Times New Roman" w:hAnsi="Times New Roman" w:cs="Times New Roman"/>
          <w:bCs/>
        </w:rPr>
      </w:pPr>
      <w:r w:rsidRPr="005532C4">
        <w:rPr>
          <w:rFonts w:ascii="Times New Roman" w:hAnsi="Times New Roman" w:cs="Times New Roman"/>
          <w:bCs/>
        </w:rPr>
        <w:t>Un nouveau bureau (7 représentants dont 4 nouveaux arrivés) a été élu au conseil d’administration des MARPA.</w:t>
      </w:r>
    </w:p>
    <w:p w14:paraId="551B1C75" w14:textId="020D24F7" w:rsidR="000406B8" w:rsidRPr="00E36938" w:rsidRDefault="004440AF" w:rsidP="007D68E0">
      <w:pPr>
        <w:widowControl w:val="0"/>
        <w:spacing w:after="0" w:line="276" w:lineRule="auto"/>
        <w:ind w:right="369"/>
        <w:rPr>
          <w:rFonts w:ascii="Times New Roman" w:hAnsi="Times New Roman" w:cs="Times New Roman"/>
          <w:b/>
          <w:u w:val="single"/>
        </w:rPr>
      </w:pPr>
      <w:r w:rsidRPr="00E36938">
        <w:rPr>
          <w:rFonts w:ascii="Times New Roman" w:hAnsi="Times New Roman" w:cs="Times New Roman"/>
          <w:b/>
          <w:u w:val="single"/>
        </w:rPr>
        <w:lastRenderedPageBreak/>
        <w:t>Le Mans Métropole </w:t>
      </w:r>
    </w:p>
    <w:p w14:paraId="66DBC25A" w14:textId="759FAA28" w:rsidR="00C06B81" w:rsidRPr="005532C4" w:rsidRDefault="00D32B70" w:rsidP="00F23868">
      <w:pPr>
        <w:widowControl w:val="0"/>
        <w:spacing w:after="0" w:line="276" w:lineRule="auto"/>
        <w:ind w:right="-569"/>
        <w:jc w:val="both"/>
        <w:rPr>
          <w:rFonts w:ascii="Times New Roman" w:hAnsi="Times New Roman" w:cs="Times New Roman"/>
          <w:bCs/>
        </w:rPr>
      </w:pPr>
      <w:r w:rsidRPr="005532C4">
        <w:rPr>
          <w:rFonts w:ascii="Times New Roman" w:hAnsi="Times New Roman" w:cs="Times New Roman"/>
          <w:bCs/>
        </w:rPr>
        <w:t>Lors de la dernière séance du conseil communautaire, les garanties d’emprunt avec Le Mans Métropole Habitat ont été évoquées et votées.</w:t>
      </w:r>
    </w:p>
    <w:p w14:paraId="1B9CBF14" w14:textId="77777777" w:rsidR="00430D6F" w:rsidRPr="005532C4" w:rsidRDefault="00430D6F" w:rsidP="007D68E0">
      <w:pPr>
        <w:widowControl w:val="0"/>
        <w:spacing w:after="0" w:line="276" w:lineRule="auto"/>
        <w:ind w:right="368"/>
        <w:rPr>
          <w:rFonts w:ascii="Times New Roman" w:hAnsi="Times New Roman" w:cs="Times New Roman"/>
          <w:bCs/>
        </w:rPr>
      </w:pPr>
    </w:p>
    <w:p w14:paraId="6F8F8D5A" w14:textId="29BC9458" w:rsidR="00D11327" w:rsidRPr="005532C4" w:rsidRDefault="004977EF" w:rsidP="007D68E0">
      <w:pPr>
        <w:widowControl w:val="0"/>
        <w:spacing w:after="0" w:line="276" w:lineRule="auto"/>
        <w:ind w:right="368"/>
        <w:rPr>
          <w:rFonts w:ascii="Times New Roman" w:hAnsi="Times New Roman" w:cs="Times New Roman"/>
          <w:b/>
          <w:u w:val="single"/>
        </w:rPr>
      </w:pPr>
      <w:r w:rsidRPr="005532C4">
        <w:rPr>
          <w:rFonts w:ascii="Times New Roman" w:hAnsi="Times New Roman" w:cs="Times New Roman"/>
          <w:b/>
          <w:u w:val="single"/>
        </w:rPr>
        <w:t>Affaires diverses</w:t>
      </w:r>
    </w:p>
    <w:p w14:paraId="1AC92397" w14:textId="1E110C60" w:rsidR="006B1334" w:rsidRPr="005532C4" w:rsidRDefault="00DA260A" w:rsidP="00F23868">
      <w:pPr>
        <w:widowControl w:val="0"/>
        <w:spacing w:after="0" w:line="276" w:lineRule="auto"/>
        <w:ind w:right="-569"/>
        <w:jc w:val="both"/>
        <w:rPr>
          <w:rFonts w:ascii="Times New Roman" w:hAnsi="Times New Roman" w:cs="Times New Roman"/>
          <w:bCs/>
        </w:rPr>
      </w:pPr>
      <w:r w:rsidRPr="005532C4">
        <w:rPr>
          <w:rFonts w:ascii="Times New Roman" w:hAnsi="Times New Roman" w:cs="Times New Roman"/>
          <w:bCs/>
        </w:rPr>
        <w:t xml:space="preserve">Monsieur le </w:t>
      </w:r>
      <w:r w:rsidR="00F23868">
        <w:rPr>
          <w:rFonts w:ascii="Times New Roman" w:hAnsi="Times New Roman" w:cs="Times New Roman"/>
          <w:bCs/>
        </w:rPr>
        <w:t>M</w:t>
      </w:r>
      <w:r w:rsidRPr="005532C4">
        <w:rPr>
          <w:rFonts w:ascii="Times New Roman" w:hAnsi="Times New Roman" w:cs="Times New Roman"/>
          <w:bCs/>
        </w:rPr>
        <w:t>aire donne lecture des remerciements de la Communauté EMMAUS concernant l’aide de la commune dans l’organisation des festivités du 60</w:t>
      </w:r>
      <w:r w:rsidRPr="005532C4">
        <w:rPr>
          <w:rFonts w:ascii="Times New Roman" w:hAnsi="Times New Roman" w:cs="Times New Roman"/>
          <w:bCs/>
          <w:vertAlign w:val="superscript"/>
        </w:rPr>
        <w:t>ème</w:t>
      </w:r>
      <w:r w:rsidRPr="005532C4">
        <w:rPr>
          <w:rFonts w:ascii="Times New Roman" w:hAnsi="Times New Roman" w:cs="Times New Roman"/>
          <w:bCs/>
        </w:rPr>
        <w:t xml:space="preserve"> anniversaire de la Communauté.</w:t>
      </w:r>
    </w:p>
    <w:p w14:paraId="1FA5273B" w14:textId="1DDED229" w:rsidR="00DA260A" w:rsidRPr="005532C4" w:rsidRDefault="00DA260A" w:rsidP="007D68E0">
      <w:pPr>
        <w:widowControl w:val="0"/>
        <w:spacing w:after="0" w:line="276" w:lineRule="auto"/>
        <w:ind w:right="368"/>
        <w:rPr>
          <w:rFonts w:ascii="Times New Roman" w:hAnsi="Times New Roman" w:cs="Times New Roman"/>
          <w:bCs/>
        </w:rPr>
      </w:pPr>
    </w:p>
    <w:p w14:paraId="3A132383" w14:textId="58AED5B0" w:rsidR="00430D6F" w:rsidRPr="005532C4" w:rsidRDefault="00DA260A" w:rsidP="00F23868">
      <w:pPr>
        <w:widowControl w:val="0"/>
        <w:spacing w:after="0" w:line="276" w:lineRule="auto"/>
        <w:ind w:right="-569"/>
        <w:jc w:val="both"/>
        <w:rPr>
          <w:rFonts w:ascii="Times New Roman" w:hAnsi="Times New Roman" w:cs="Times New Roman"/>
          <w:bCs/>
        </w:rPr>
      </w:pPr>
      <w:r w:rsidRPr="005532C4">
        <w:rPr>
          <w:rFonts w:ascii="Times New Roman" w:hAnsi="Times New Roman" w:cs="Times New Roman"/>
          <w:bCs/>
        </w:rPr>
        <w:t>Lettre de Monsieur Le Président du Conseil Départemental allouant à la commune une somme de 53 480 € au titre des années 2022-2025</w:t>
      </w:r>
      <w:r w:rsidR="00B50B76" w:rsidRPr="005532C4">
        <w:rPr>
          <w:rFonts w:ascii="Times New Roman" w:hAnsi="Times New Roman" w:cs="Times New Roman"/>
          <w:bCs/>
        </w:rPr>
        <w:t xml:space="preserve"> dans le cadre d’un plan de relance 2022-2025.</w:t>
      </w:r>
    </w:p>
    <w:p w14:paraId="0F543E98" w14:textId="77777777" w:rsidR="00DA260A" w:rsidRPr="005532C4" w:rsidRDefault="00DA260A" w:rsidP="00DA260A">
      <w:pPr>
        <w:widowControl w:val="0"/>
        <w:spacing w:after="0" w:line="276" w:lineRule="auto"/>
        <w:ind w:right="-286"/>
        <w:rPr>
          <w:rFonts w:ascii="Times New Roman" w:hAnsi="Times New Roman" w:cs="Times New Roman"/>
          <w:bCs/>
        </w:rPr>
      </w:pPr>
    </w:p>
    <w:p w14:paraId="08E0EAA5" w14:textId="2DB776E6" w:rsidR="00AA0C2C" w:rsidRPr="005532C4" w:rsidRDefault="00AA0C2C" w:rsidP="007D68E0">
      <w:pPr>
        <w:spacing w:after="0" w:line="276" w:lineRule="auto"/>
        <w:rPr>
          <w:rFonts w:ascii="Times New Roman" w:hAnsi="Times New Roman" w:cs="Times New Roman"/>
          <w:bCs/>
        </w:rPr>
      </w:pPr>
      <w:r w:rsidRPr="005532C4">
        <w:rPr>
          <w:rFonts w:ascii="Times New Roman" w:hAnsi="Times New Roman" w:cs="Times New Roman"/>
          <w:bCs/>
        </w:rPr>
        <w:t>Visite d’un canardier à Aubigné-le-Racan.</w:t>
      </w:r>
    </w:p>
    <w:p w14:paraId="158186B1" w14:textId="77777777" w:rsidR="00AA0C2C" w:rsidRPr="005532C4" w:rsidRDefault="00AA0C2C" w:rsidP="007D68E0">
      <w:pPr>
        <w:spacing w:after="0" w:line="276" w:lineRule="auto"/>
        <w:rPr>
          <w:rFonts w:ascii="Times New Roman" w:hAnsi="Times New Roman" w:cs="Times New Roman"/>
          <w:b/>
          <w:color w:val="FF0000"/>
          <w:u w:val="single"/>
        </w:rPr>
      </w:pPr>
    </w:p>
    <w:p w14:paraId="499FD686" w14:textId="19D1ECD3" w:rsidR="00AA0C2C" w:rsidRPr="005532C4" w:rsidRDefault="00AA0C2C" w:rsidP="00F23868">
      <w:pPr>
        <w:spacing w:after="0" w:line="276" w:lineRule="auto"/>
        <w:ind w:right="-569"/>
        <w:jc w:val="both"/>
        <w:rPr>
          <w:rFonts w:ascii="Times New Roman" w:hAnsi="Times New Roman" w:cs="Times New Roman"/>
          <w:bCs/>
        </w:rPr>
      </w:pPr>
      <w:r w:rsidRPr="005532C4">
        <w:rPr>
          <w:rFonts w:ascii="Times New Roman" w:hAnsi="Times New Roman" w:cs="Times New Roman"/>
          <w:bCs/>
        </w:rPr>
        <w:t xml:space="preserve">La Mission locale organisera une assemblée générale le 12 juillet au Centre François Rabelais suivi d’une AG </w:t>
      </w:r>
      <w:r w:rsidR="00F23868" w:rsidRPr="005532C4">
        <w:rPr>
          <w:rFonts w:ascii="Times New Roman" w:hAnsi="Times New Roman" w:cs="Times New Roman"/>
          <w:bCs/>
        </w:rPr>
        <w:t>extraordinaire</w:t>
      </w:r>
      <w:r w:rsidRPr="005532C4">
        <w:rPr>
          <w:rFonts w:ascii="Times New Roman" w:hAnsi="Times New Roman" w:cs="Times New Roman"/>
          <w:bCs/>
        </w:rPr>
        <w:t>, Monsieur Le Préfet de La Sarthe est attendu à cette réunion vers 15 h.</w:t>
      </w:r>
    </w:p>
    <w:p w14:paraId="6B38B77C" w14:textId="77777777" w:rsidR="00AA0C2C" w:rsidRPr="005532C4" w:rsidRDefault="00AA0C2C" w:rsidP="007D68E0">
      <w:pPr>
        <w:spacing w:after="0" w:line="276" w:lineRule="auto"/>
        <w:rPr>
          <w:rFonts w:ascii="Times New Roman" w:hAnsi="Times New Roman" w:cs="Times New Roman"/>
          <w:b/>
          <w:color w:val="FF0000"/>
          <w:u w:val="single"/>
        </w:rPr>
      </w:pPr>
    </w:p>
    <w:p w14:paraId="61CC8093" w14:textId="78AEF6A3" w:rsidR="0069192D" w:rsidRPr="00F21F52" w:rsidRDefault="0054480C" w:rsidP="007D68E0">
      <w:pPr>
        <w:spacing w:after="0" w:line="276" w:lineRule="auto"/>
        <w:rPr>
          <w:rFonts w:ascii="Times New Roman" w:hAnsi="Times New Roman" w:cs="Times New Roman"/>
          <w:b/>
          <w:u w:val="single"/>
        </w:rPr>
      </w:pPr>
      <w:r w:rsidRPr="00F21F52">
        <w:rPr>
          <w:rFonts w:ascii="Times New Roman" w:hAnsi="Times New Roman" w:cs="Times New Roman"/>
          <w:b/>
          <w:u w:val="single"/>
        </w:rPr>
        <w:t>Prochai</w:t>
      </w:r>
      <w:r w:rsidR="00047F2A" w:rsidRPr="00F21F52">
        <w:rPr>
          <w:rFonts w:ascii="Times New Roman" w:hAnsi="Times New Roman" w:cs="Times New Roman"/>
          <w:b/>
          <w:u w:val="single"/>
        </w:rPr>
        <w:t>ne réunion du Conseil Municipal</w:t>
      </w:r>
    </w:p>
    <w:p w14:paraId="3E2D2CA9" w14:textId="3B73867A" w:rsidR="00E55B63" w:rsidRPr="005532C4" w:rsidRDefault="00C5039C" w:rsidP="007D68E0">
      <w:pPr>
        <w:spacing w:after="0" w:line="276" w:lineRule="auto"/>
        <w:ind w:right="-569"/>
        <w:rPr>
          <w:rFonts w:ascii="Times New Roman" w:hAnsi="Times New Roman" w:cs="Times New Roman"/>
        </w:rPr>
      </w:pPr>
      <w:r w:rsidRPr="005532C4">
        <w:rPr>
          <w:rFonts w:ascii="Times New Roman" w:hAnsi="Times New Roman" w:cs="Times New Roman"/>
        </w:rPr>
        <w:t>Une réunion du conseil municipal est programmée le 2</w:t>
      </w:r>
      <w:r w:rsidR="009E0481" w:rsidRPr="005532C4">
        <w:rPr>
          <w:rFonts w:ascii="Times New Roman" w:hAnsi="Times New Roman" w:cs="Times New Roman"/>
        </w:rPr>
        <w:t>1</w:t>
      </w:r>
      <w:r w:rsidRPr="005532C4">
        <w:rPr>
          <w:rFonts w:ascii="Times New Roman" w:hAnsi="Times New Roman" w:cs="Times New Roman"/>
        </w:rPr>
        <w:t xml:space="preserve"> septembre 2022</w:t>
      </w:r>
      <w:r w:rsidR="009E0481" w:rsidRPr="005532C4">
        <w:rPr>
          <w:rFonts w:ascii="Times New Roman" w:hAnsi="Times New Roman" w:cs="Times New Roman"/>
        </w:rPr>
        <w:t xml:space="preserve"> à 20 h.</w:t>
      </w:r>
    </w:p>
    <w:p w14:paraId="3CE03FDD" w14:textId="20CD17AA" w:rsidR="00AA0C2C" w:rsidRPr="005532C4" w:rsidRDefault="00AA0C2C" w:rsidP="00AA0C2C">
      <w:pPr>
        <w:spacing w:after="0" w:line="276" w:lineRule="auto"/>
        <w:rPr>
          <w:rFonts w:ascii="Times New Roman" w:hAnsi="Times New Roman" w:cs="Times New Roman"/>
          <w:bCs/>
        </w:rPr>
      </w:pPr>
      <w:r w:rsidRPr="005532C4">
        <w:rPr>
          <w:rFonts w:ascii="Times New Roman" w:hAnsi="Times New Roman" w:cs="Times New Roman"/>
          <w:bCs/>
        </w:rPr>
        <w:t xml:space="preserve">Un comité des élus sera organisé le 14 septembre 2021 à </w:t>
      </w:r>
      <w:r w:rsidR="00236C09">
        <w:rPr>
          <w:rFonts w:ascii="Times New Roman" w:hAnsi="Times New Roman" w:cs="Times New Roman"/>
          <w:bCs/>
        </w:rPr>
        <w:t xml:space="preserve">19 </w:t>
      </w:r>
      <w:r w:rsidRPr="005532C4">
        <w:rPr>
          <w:rFonts w:ascii="Times New Roman" w:hAnsi="Times New Roman" w:cs="Times New Roman"/>
          <w:bCs/>
        </w:rPr>
        <w:t>h.</w:t>
      </w:r>
    </w:p>
    <w:p w14:paraId="70E07840" w14:textId="192CE87E" w:rsidR="00DC3807" w:rsidRPr="005532C4" w:rsidRDefault="00DC3807" w:rsidP="007D68E0">
      <w:pPr>
        <w:spacing w:after="0" w:line="276" w:lineRule="auto"/>
        <w:ind w:right="-569"/>
        <w:rPr>
          <w:rFonts w:ascii="Times New Roman" w:hAnsi="Times New Roman" w:cs="Times New Roman"/>
        </w:rPr>
      </w:pPr>
    </w:p>
    <w:p w14:paraId="6C63A8AA" w14:textId="4E264CF7" w:rsidR="004634F7" w:rsidRPr="005532C4" w:rsidRDefault="00DC3807" w:rsidP="007D68E0">
      <w:pPr>
        <w:spacing w:after="0" w:line="276" w:lineRule="auto"/>
        <w:ind w:right="-569"/>
        <w:rPr>
          <w:rFonts w:ascii="Times New Roman" w:hAnsi="Times New Roman" w:cs="Times New Roman"/>
        </w:rPr>
      </w:pPr>
      <w:r w:rsidRPr="005532C4">
        <w:rPr>
          <w:rFonts w:ascii="Times New Roman" w:hAnsi="Times New Roman" w:cs="Times New Roman"/>
        </w:rPr>
        <w:t>Fin de la réunion :</w:t>
      </w:r>
      <w:r w:rsidR="00AA0C2C" w:rsidRPr="005532C4">
        <w:rPr>
          <w:rFonts w:ascii="Times New Roman" w:hAnsi="Times New Roman" w:cs="Times New Roman"/>
        </w:rPr>
        <w:t xml:space="preserve"> 22h</w:t>
      </w:r>
      <w:r w:rsidR="00386EAE" w:rsidRPr="005532C4">
        <w:rPr>
          <w:rFonts w:ascii="Times New Roman" w:hAnsi="Times New Roman" w:cs="Times New Roman"/>
        </w:rPr>
        <w:t>30</w:t>
      </w:r>
    </w:p>
    <w:sectPr w:rsidR="004634F7" w:rsidRPr="005532C4" w:rsidSect="00F10B3A">
      <w:footerReference w:type="default" r:id="rId8"/>
      <w:pgSz w:w="11906" w:h="16838"/>
      <w:pgMar w:top="567" w:right="1418" w:bottom="851" w:left="851"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D925" w14:textId="77777777" w:rsidR="00F10B3A" w:rsidRDefault="00F10B3A" w:rsidP="00F10B3A">
      <w:pPr>
        <w:spacing w:after="0" w:line="240" w:lineRule="auto"/>
      </w:pPr>
      <w:r>
        <w:separator/>
      </w:r>
    </w:p>
  </w:endnote>
  <w:endnote w:type="continuationSeparator" w:id="0">
    <w:p w14:paraId="3F448286" w14:textId="77777777" w:rsidR="00F10B3A" w:rsidRDefault="00F10B3A" w:rsidP="00F1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335924"/>
      <w:docPartObj>
        <w:docPartGallery w:val="Page Numbers (Bottom of Page)"/>
        <w:docPartUnique/>
      </w:docPartObj>
    </w:sdtPr>
    <w:sdtEndPr/>
    <w:sdtContent>
      <w:p w14:paraId="416967E8" w14:textId="13903113" w:rsidR="00F10B3A" w:rsidRDefault="00F10B3A">
        <w:pPr>
          <w:pStyle w:val="Pieddepage"/>
          <w:jc w:val="center"/>
        </w:pPr>
        <w:r>
          <w:fldChar w:fldCharType="begin"/>
        </w:r>
        <w:r>
          <w:instrText>PAGE   \* MERGEFORMAT</w:instrText>
        </w:r>
        <w:r>
          <w:fldChar w:fldCharType="separate"/>
        </w:r>
        <w:r w:rsidR="00925B5D">
          <w:rPr>
            <w:noProof/>
          </w:rPr>
          <w:t>4</w:t>
        </w:r>
        <w:r>
          <w:fldChar w:fldCharType="end"/>
        </w:r>
      </w:p>
    </w:sdtContent>
  </w:sdt>
  <w:p w14:paraId="3D551F9E" w14:textId="77777777" w:rsidR="00F10B3A" w:rsidRDefault="00F10B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CCE5" w14:textId="77777777" w:rsidR="00F10B3A" w:rsidRDefault="00F10B3A" w:rsidP="00F10B3A">
      <w:pPr>
        <w:spacing w:after="0" w:line="240" w:lineRule="auto"/>
      </w:pPr>
      <w:r>
        <w:separator/>
      </w:r>
    </w:p>
  </w:footnote>
  <w:footnote w:type="continuationSeparator" w:id="0">
    <w:p w14:paraId="2160BE64" w14:textId="77777777" w:rsidR="00F10B3A" w:rsidRDefault="00F10B3A" w:rsidP="00F10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40A7AAE"/>
    <w:lvl w:ilvl="0">
      <w:numFmt w:val="decimal"/>
      <w:lvlText w:val="*"/>
      <w:lvlJc w:val="left"/>
    </w:lvl>
  </w:abstractNum>
  <w:abstractNum w:abstractNumId="1" w15:restartNumberingAfterBreak="0">
    <w:nsid w:val="06092D7D"/>
    <w:multiLevelType w:val="multilevel"/>
    <w:tmpl w:val="B13E4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F11C03"/>
    <w:multiLevelType w:val="hybridMultilevel"/>
    <w:tmpl w:val="E034CF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E17C86"/>
    <w:multiLevelType w:val="hybridMultilevel"/>
    <w:tmpl w:val="A080E5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B22DC7"/>
    <w:multiLevelType w:val="hybridMultilevel"/>
    <w:tmpl w:val="CB062B9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11564CC0"/>
    <w:multiLevelType w:val="hybridMultilevel"/>
    <w:tmpl w:val="91200908"/>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1D16B7"/>
    <w:multiLevelType w:val="hybridMultilevel"/>
    <w:tmpl w:val="F862718E"/>
    <w:lvl w:ilvl="0" w:tplc="1548ADEE">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027B39"/>
    <w:multiLevelType w:val="hybridMultilevel"/>
    <w:tmpl w:val="313ADA68"/>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 w15:restartNumberingAfterBreak="0">
    <w:nsid w:val="1DC25F32"/>
    <w:multiLevelType w:val="hybridMultilevel"/>
    <w:tmpl w:val="675CCFA2"/>
    <w:lvl w:ilvl="0" w:tplc="2F90F05A">
      <w:numFmt w:val="bullet"/>
      <w:lvlText w:val="-"/>
      <w:lvlJc w:val="left"/>
      <w:pPr>
        <w:ind w:left="2061" w:hanging="360"/>
      </w:pPr>
      <w:rPr>
        <w:rFonts w:ascii="Times New Roman" w:eastAsia="Times New Roman" w:hAnsi="Times New Roman" w:cs="Times New Roman" w:hint="default"/>
      </w:rPr>
    </w:lvl>
    <w:lvl w:ilvl="1" w:tplc="040C0003">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9" w15:restartNumberingAfterBreak="0">
    <w:nsid w:val="1F537BBB"/>
    <w:multiLevelType w:val="hybridMultilevel"/>
    <w:tmpl w:val="97B6D002"/>
    <w:lvl w:ilvl="0" w:tplc="C24C6ACC">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A4251D"/>
    <w:multiLevelType w:val="hybridMultilevel"/>
    <w:tmpl w:val="73504DDE"/>
    <w:lvl w:ilvl="0" w:tplc="D7462C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610A7C"/>
    <w:multiLevelType w:val="hybridMultilevel"/>
    <w:tmpl w:val="D0804C1C"/>
    <w:lvl w:ilvl="0" w:tplc="5C7C5D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8010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56D8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74E0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04B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C62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E858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CE52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3CAD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657179"/>
    <w:multiLevelType w:val="hybridMultilevel"/>
    <w:tmpl w:val="4A6450FE"/>
    <w:lvl w:ilvl="0" w:tplc="9EA2302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079F9"/>
    <w:multiLevelType w:val="hybridMultilevel"/>
    <w:tmpl w:val="E5A0E422"/>
    <w:lvl w:ilvl="0" w:tplc="1D28CBF4">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4" w15:restartNumberingAfterBreak="0">
    <w:nsid w:val="2A6C2F8E"/>
    <w:multiLevelType w:val="hybridMultilevel"/>
    <w:tmpl w:val="AA46EF2A"/>
    <w:lvl w:ilvl="0" w:tplc="9D3CB68C">
      <w:numFmt w:val="bullet"/>
      <w:lvlText w:val="-"/>
      <w:lvlJc w:val="left"/>
      <w:pPr>
        <w:ind w:left="786" w:hanging="360"/>
      </w:pPr>
      <w:rPr>
        <w:rFonts w:ascii="Calibri" w:eastAsiaTheme="minorHAnsi" w:hAnsi="Calibri"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2B8667BF"/>
    <w:multiLevelType w:val="hybridMultilevel"/>
    <w:tmpl w:val="D74C3A1C"/>
    <w:lvl w:ilvl="0" w:tplc="164A998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C1255D"/>
    <w:multiLevelType w:val="hybridMultilevel"/>
    <w:tmpl w:val="302671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DA27AD"/>
    <w:multiLevelType w:val="hybridMultilevel"/>
    <w:tmpl w:val="18EEE534"/>
    <w:lvl w:ilvl="0" w:tplc="B7CE0EA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FE5D0A"/>
    <w:multiLevelType w:val="hybridMultilevel"/>
    <w:tmpl w:val="FBC0B7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FD153D"/>
    <w:multiLevelType w:val="hybridMultilevel"/>
    <w:tmpl w:val="3B5A580C"/>
    <w:lvl w:ilvl="0" w:tplc="381AC940">
      <w:numFmt w:val="bullet"/>
      <w:lvlText w:val="-"/>
      <w:lvlJc w:val="left"/>
      <w:pPr>
        <w:ind w:left="786" w:hanging="360"/>
      </w:pPr>
      <w:rPr>
        <w:rFonts w:ascii="Times New Roman" w:eastAsiaTheme="minorHAnsi" w:hAnsi="Times New Roman"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3C1354EF"/>
    <w:multiLevelType w:val="hybridMultilevel"/>
    <w:tmpl w:val="F07EAD2C"/>
    <w:lvl w:ilvl="0" w:tplc="CEBEC324">
      <w:numFmt w:val="bullet"/>
      <w:lvlText w:val="-"/>
      <w:lvlJc w:val="left"/>
      <w:pPr>
        <w:ind w:left="720" w:hanging="360"/>
      </w:pPr>
      <w:rPr>
        <w:rFonts w:ascii="Times New Roman" w:eastAsia="Arial"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3F0E38"/>
    <w:multiLevelType w:val="hybridMultilevel"/>
    <w:tmpl w:val="B1B62954"/>
    <w:lvl w:ilvl="0" w:tplc="0A5CDE02">
      <w:start w:val="6"/>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15:restartNumberingAfterBreak="0">
    <w:nsid w:val="3C432148"/>
    <w:multiLevelType w:val="hybridMultilevel"/>
    <w:tmpl w:val="41CC9D36"/>
    <w:lvl w:ilvl="0" w:tplc="EB56090A">
      <w:start w:val="89"/>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112EE2"/>
    <w:multiLevelType w:val="hybridMultilevel"/>
    <w:tmpl w:val="B3123384"/>
    <w:lvl w:ilvl="0" w:tplc="5C2212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194AF5"/>
    <w:multiLevelType w:val="hybridMultilevel"/>
    <w:tmpl w:val="0CD0DE4C"/>
    <w:lvl w:ilvl="0" w:tplc="FB48954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097DD5"/>
    <w:multiLevelType w:val="hybridMultilevel"/>
    <w:tmpl w:val="BBDA16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8F215F"/>
    <w:multiLevelType w:val="hybridMultilevel"/>
    <w:tmpl w:val="5BD8E454"/>
    <w:lvl w:ilvl="0" w:tplc="5A307A6E">
      <w:start w:val="1"/>
      <w:numFmt w:val="bullet"/>
      <w:lvlText w:val="-"/>
      <w:lvlJc w:val="left"/>
      <w:pPr>
        <w:ind w:left="1778"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2106CA"/>
    <w:multiLevelType w:val="hybridMultilevel"/>
    <w:tmpl w:val="5066DC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340116D"/>
    <w:multiLevelType w:val="hybridMultilevel"/>
    <w:tmpl w:val="B7C8004A"/>
    <w:lvl w:ilvl="0" w:tplc="ED1AC34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4F553E"/>
    <w:multiLevelType w:val="hybridMultilevel"/>
    <w:tmpl w:val="0298C1E6"/>
    <w:lvl w:ilvl="0" w:tplc="5EBE16A0">
      <w:numFmt w:val="bullet"/>
      <w:lvlText w:val="-"/>
      <w:lvlJc w:val="left"/>
      <w:pPr>
        <w:tabs>
          <w:tab w:val="num" w:pos="1069"/>
        </w:tabs>
        <w:ind w:left="1069" w:hanging="360"/>
      </w:pPr>
      <w:rPr>
        <w:rFonts w:ascii="Arial" w:eastAsia="Lucida Sans Unicode"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22965"/>
    <w:multiLevelType w:val="hybridMultilevel"/>
    <w:tmpl w:val="8FDA2EC4"/>
    <w:lvl w:ilvl="0" w:tplc="40FC88B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467760"/>
    <w:multiLevelType w:val="hybridMultilevel"/>
    <w:tmpl w:val="54DAA3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B892901"/>
    <w:multiLevelType w:val="hybridMultilevel"/>
    <w:tmpl w:val="9DC404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2717DF"/>
    <w:multiLevelType w:val="hybridMultilevel"/>
    <w:tmpl w:val="81C283D2"/>
    <w:lvl w:ilvl="0" w:tplc="F5D6AEFC">
      <w:start w:val="6"/>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71BF072D"/>
    <w:multiLevelType w:val="hybridMultilevel"/>
    <w:tmpl w:val="080C2D90"/>
    <w:lvl w:ilvl="0" w:tplc="58C02AA4">
      <w:start w:val="1"/>
      <w:numFmt w:val="bullet"/>
      <w:lvlText w:val="➢"/>
      <w:lvlJc w:val="left"/>
      <w:pPr>
        <w:ind w:left="8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2EC35E">
      <w:start w:val="1"/>
      <w:numFmt w:val="bullet"/>
      <w:lvlText w:val="o"/>
      <w:lvlJc w:val="left"/>
      <w:pPr>
        <w:ind w:left="1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BCFD54">
      <w:start w:val="1"/>
      <w:numFmt w:val="bullet"/>
      <w:lvlText w:val="▪"/>
      <w:lvlJc w:val="left"/>
      <w:pPr>
        <w:ind w:left="22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2C8712C">
      <w:start w:val="1"/>
      <w:numFmt w:val="bullet"/>
      <w:lvlText w:val="•"/>
      <w:lvlJc w:val="left"/>
      <w:pPr>
        <w:ind w:left="30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0AB758">
      <w:start w:val="1"/>
      <w:numFmt w:val="bullet"/>
      <w:lvlText w:val="o"/>
      <w:lvlJc w:val="left"/>
      <w:pPr>
        <w:ind w:left="3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E8D476">
      <w:start w:val="1"/>
      <w:numFmt w:val="bullet"/>
      <w:lvlText w:val="▪"/>
      <w:lvlJc w:val="left"/>
      <w:pPr>
        <w:ind w:left="44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341BBE">
      <w:start w:val="1"/>
      <w:numFmt w:val="bullet"/>
      <w:lvlText w:val="•"/>
      <w:lvlJc w:val="left"/>
      <w:pPr>
        <w:ind w:left="51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4E1C0E">
      <w:start w:val="1"/>
      <w:numFmt w:val="bullet"/>
      <w:lvlText w:val="o"/>
      <w:lvlJc w:val="left"/>
      <w:pPr>
        <w:ind w:left="58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9AFB5A">
      <w:start w:val="1"/>
      <w:numFmt w:val="bullet"/>
      <w:lvlText w:val="▪"/>
      <w:lvlJc w:val="left"/>
      <w:pPr>
        <w:ind w:left="66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4232B3C"/>
    <w:multiLevelType w:val="hybridMultilevel"/>
    <w:tmpl w:val="C9F66292"/>
    <w:lvl w:ilvl="0" w:tplc="3C62018C">
      <w:numFmt w:val="bullet"/>
      <w:lvlText w:val=""/>
      <w:lvlJc w:val="left"/>
      <w:pPr>
        <w:ind w:left="2061" w:hanging="360"/>
      </w:pPr>
      <w:rPr>
        <w:rFonts w:ascii="Times New Roman" w:eastAsia="Times New Roman" w:hAnsi="Times New Roman" w:cs="Times New Roman" w:hint="default"/>
      </w:rPr>
    </w:lvl>
    <w:lvl w:ilvl="1" w:tplc="040C0003">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36" w15:restartNumberingAfterBreak="0">
    <w:nsid w:val="765B47ED"/>
    <w:multiLevelType w:val="hybridMultilevel"/>
    <w:tmpl w:val="1EC49EAE"/>
    <w:lvl w:ilvl="0" w:tplc="4F62B3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05178B"/>
    <w:multiLevelType w:val="hybridMultilevel"/>
    <w:tmpl w:val="A66C07FA"/>
    <w:name w:val="WW8Num3"/>
    <w:lvl w:ilvl="0" w:tplc="00000003">
      <w:start w:val="1"/>
      <w:numFmt w:val="bullet"/>
      <w:lvlText w:val=""/>
      <w:lvlJc w:val="left"/>
      <w:pPr>
        <w:tabs>
          <w:tab w:val="num" w:pos="1429"/>
        </w:tabs>
        <w:ind w:left="1429" w:hanging="360"/>
      </w:pPr>
      <w:rPr>
        <w:rFonts w:ascii="Symbol" w:hAnsi="Symbol" w:cs="Symbo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D2DF2"/>
    <w:multiLevelType w:val="hybridMultilevel"/>
    <w:tmpl w:val="70249A72"/>
    <w:lvl w:ilvl="0" w:tplc="58C852E4">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9"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2873963">
    <w:abstractNumId w:val="17"/>
  </w:num>
  <w:num w:numId="2" w16cid:durableId="424114838">
    <w:abstractNumId w:val="10"/>
  </w:num>
  <w:num w:numId="3" w16cid:durableId="679309802">
    <w:abstractNumId w:val="3"/>
  </w:num>
  <w:num w:numId="4" w16cid:durableId="2016028406">
    <w:abstractNumId w:val="2"/>
  </w:num>
  <w:num w:numId="5" w16cid:durableId="1721201434">
    <w:abstractNumId w:val="16"/>
  </w:num>
  <w:num w:numId="6" w16cid:durableId="421535359">
    <w:abstractNumId w:val="5"/>
  </w:num>
  <w:num w:numId="7" w16cid:durableId="1288047181">
    <w:abstractNumId w:val="31"/>
  </w:num>
  <w:num w:numId="8" w16cid:durableId="647057271">
    <w:abstractNumId w:val="35"/>
  </w:num>
  <w:num w:numId="9" w16cid:durableId="751702677">
    <w:abstractNumId w:val="0"/>
    <w:lvlOverride w:ilvl="0">
      <w:lvl w:ilvl="0">
        <w:start w:val="1"/>
        <w:numFmt w:val="bullet"/>
        <w:lvlText w:val=""/>
        <w:legacy w:legacy="1" w:legacySpace="0" w:legacyIndent="360"/>
        <w:lvlJc w:val="left"/>
        <w:pPr>
          <w:ind w:left="644" w:hanging="360"/>
        </w:pPr>
        <w:rPr>
          <w:rFonts w:ascii="Wingdings" w:hAnsi="Wingdings" w:hint="default"/>
          <w:sz w:val="20"/>
        </w:rPr>
      </w:lvl>
    </w:lvlOverride>
  </w:num>
  <w:num w:numId="10" w16cid:durableId="1696929545">
    <w:abstractNumId w:val="12"/>
  </w:num>
  <w:num w:numId="11" w16cid:durableId="1873684015">
    <w:abstractNumId w:val="19"/>
  </w:num>
  <w:num w:numId="12" w16cid:durableId="1500729728">
    <w:abstractNumId w:val="36"/>
  </w:num>
  <w:num w:numId="13" w16cid:durableId="2145922717">
    <w:abstractNumId w:val="27"/>
  </w:num>
  <w:num w:numId="14" w16cid:durableId="1226792332">
    <w:abstractNumId w:val="4"/>
  </w:num>
  <w:num w:numId="15" w16cid:durableId="398793320">
    <w:abstractNumId w:val="14"/>
  </w:num>
  <w:num w:numId="16" w16cid:durableId="983196235">
    <w:abstractNumId w:val="34"/>
  </w:num>
  <w:num w:numId="17" w16cid:durableId="1678844004">
    <w:abstractNumId w:val="11"/>
  </w:num>
  <w:num w:numId="18" w16cid:durableId="233513102">
    <w:abstractNumId w:val="7"/>
  </w:num>
  <w:num w:numId="19" w16cid:durableId="1450389590">
    <w:abstractNumId w:val="8"/>
  </w:num>
  <w:num w:numId="20" w16cid:durableId="2045472362">
    <w:abstractNumId w:val="22"/>
  </w:num>
  <w:num w:numId="21" w16cid:durableId="2127042287">
    <w:abstractNumId w:val="39"/>
  </w:num>
  <w:num w:numId="22" w16cid:durableId="1278828591">
    <w:abstractNumId w:val="13"/>
  </w:num>
  <w:num w:numId="23" w16cid:durableId="28193151">
    <w:abstractNumId w:val="20"/>
  </w:num>
  <w:num w:numId="24" w16cid:durableId="112869174">
    <w:abstractNumId w:val="15"/>
  </w:num>
  <w:num w:numId="25" w16cid:durableId="1085031204">
    <w:abstractNumId w:val="30"/>
  </w:num>
  <w:num w:numId="26" w16cid:durableId="2126920901">
    <w:abstractNumId w:val="18"/>
  </w:num>
  <w:num w:numId="27" w16cid:durableId="1879194885">
    <w:abstractNumId w:val="26"/>
  </w:num>
  <w:num w:numId="28" w16cid:durableId="452482604">
    <w:abstractNumId w:val="24"/>
  </w:num>
  <w:num w:numId="29" w16cid:durableId="901988783">
    <w:abstractNumId w:val="9"/>
  </w:num>
  <w:num w:numId="30" w16cid:durableId="1685404383">
    <w:abstractNumId w:val="23"/>
  </w:num>
  <w:num w:numId="31" w16cid:durableId="54934787">
    <w:abstractNumId w:val="25"/>
  </w:num>
  <w:num w:numId="32" w16cid:durableId="1741437358">
    <w:abstractNumId w:val="6"/>
  </w:num>
  <w:num w:numId="33" w16cid:durableId="1514416169">
    <w:abstractNumId w:val="28"/>
  </w:num>
  <w:num w:numId="34" w16cid:durableId="532961897">
    <w:abstractNumId w:val="38"/>
  </w:num>
  <w:num w:numId="35" w16cid:durableId="2010790732">
    <w:abstractNumId w:val="21"/>
  </w:num>
  <w:num w:numId="36" w16cid:durableId="106175864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3395451">
    <w:abstractNumId w:val="37"/>
  </w:num>
  <w:num w:numId="38" w16cid:durableId="1365249912">
    <w:abstractNumId w:val="29"/>
  </w:num>
  <w:num w:numId="39" w16cid:durableId="34840702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4753141">
    <w:abstractNumId w:val="33"/>
  </w:num>
  <w:num w:numId="41" w16cid:durableId="2834636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425"/>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4C"/>
    <w:rsid w:val="00005482"/>
    <w:rsid w:val="00005757"/>
    <w:rsid w:val="00006FD6"/>
    <w:rsid w:val="00010689"/>
    <w:rsid w:val="00012125"/>
    <w:rsid w:val="00013970"/>
    <w:rsid w:val="000144C1"/>
    <w:rsid w:val="00016C6F"/>
    <w:rsid w:val="00017938"/>
    <w:rsid w:val="00017CDD"/>
    <w:rsid w:val="0002489D"/>
    <w:rsid w:val="0002649E"/>
    <w:rsid w:val="00030100"/>
    <w:rsid w:val="00031205"/>
    <w:rsid w:val="00032434"/>
    <w:rsid w:val="0003583A"/>
    <w:rsid w:val="000406B8"/>
    <w:rsid w:val="000422D9"/>
    <w:rsid w:val="00047F2A"/>
    <w:rsid w:val="00056220"/>
    <w:rsid w:val="00064E56"/>
    <w:rsid w:val="00070AE8"/>
    <w:rsid w:val="0007480B"/>
    <w:rsid w:val="000776D9"/>
    <w:rsid w:val="00080845"/>
    <w:rsid w:val="00080D0B"/>
    <w:rsid w:val="00082AA3"/>
    <w:rsid w:val="0008339A"/>
    <w:rsid w:val="000844DA"/>
    <w:rsid w:val="0008482B"/>
    <w:rsid w:val="00084B26"/>
    <w:rsid w:val="00084EF1"/>
    <w:rsid w:val="000862AA"/>
    <w:rsid w:val="00087175"/>
    <w:rsid w:val="00090DC0"/>
    <w:rsid w:val="0009293B"/>
    <w:rsid w:val="0009316D"/>
    <w:rsid w:val="00093AF7"/>
    <w:rsid w:val="00094E01"/>
    <w:rsid w:val="00095BFD"/>
    <w:rsid w:val="000A0D98"/>
    <w:rsid w:val="000A172F"/>
    <w:rsid w:val="000A5804"/>
    <w:rsid w:val="000A5BBA"/>
    <w:rsid w:val="000A6C43"/>
    <w:rsid w:val="000B55D3"/>
    <w:rsid w:val="000C3C83"/>
    <w:rsid w:val="000C6F30"/>
    <w:rsid w:val="000C7FE1"/>
    <w:rsid w:val="000D1291"/>
    <w:rsid w:val="000D4B9E"/>
    <w:rsid w:val="000E21B5"/>
    <w:rsid w:val="000E4606"/>
    <w:rsid w:val="000E4E17"/>
    <w:rsid w:val="000F2815"/>
    <w:rsid w:val="000F4A29"/>
    <w:rsid w:val="000F67B5"/>
    <w:rsid w:val="000F6AA8"/>
    <w:rsid w:val="00102FE8"/>
    <w:rsid w:val="00106C16"/>
    <w:rsid w:val="00107D46"/>
    <w:rsid w:val="00107E52"/>
    <w:rsid w:val="001107CB"/>
    <w:rsid w:val="00117F17"/>
    <w:rsid w:val="001219B1"/>
    <w:rsid w:val="00123DEE"/>
    <w:rsid w:val="00126CDD"/>
    <w:rsid w:val="00126D00"/>
    <w:rsid w:val="001271F3"/>
    <w:rsid w:val="0012734F"/>
    <w:rsid w:val="00127A82"/>
    <w:rsid w:val="00130101"/>
    <w:rsid w:val="00132277"/>
    <w:rsid w:val="00132648"/>
    <w:rsid w:val="001403B9"/>
    <w:rsid w:val="00141344"/>
    <w:rsid w:val="001431D2"/>
    <w:rsid w:val="001457B8"/>
    <w:rsid w:val="00146F4C"/>
    <w:rsid w:val="00147419"/>
    <w:rsid w:val="00156AB1"/>
    <w:rsid w:val="001579BD"/>
    <w:rsid w:val="00166F91"/>
    <w:rsid w:val="00170D96"/>
    <w:rsid w:val="00171361"/>
    <w:rsid w:val="00172D0C"/>
    <w:rsid w:val="00173258"/>
    <w:rsid w:val="00177302"/>
    <w:rsid w:val="00184339"/>
    <w:rsid w:val="00191101"/>
    <w:rsid w:val="00192BF0"/>
    <w:rsid w:val="00193A06"/>
    <w:rsid w:val="001965A9"/>
    <w:rsid w:val="001B7D4E"/>
    <w:rsid w:val="001C197D"/>
    <w:rsid w:val="001C3A7A"/>
    <w:rsid w:val="001C50F0"/>
    <w:rsid w:val="001E0236"/>
    <w:rsid w:val="001E1642"/>
    <w:rsid w:val="001E2D03"/>
    <w:rsid w:val="001E7E85"/>
    <w:rsid w:val="001F05BD"/>
    <w:rsid w:val="001F6D86"/>
    <w:rsid w:val="001F7D32"/>
    <w:rsid w:val="001F7E5A"/>
    <w:rsid w:val="00202025"/>
    <w:rsid w:val="00204498"/>
    <w:rsid w:val="0020682F"/>
    <w:rsid w:val="002075C6"/>
    <w:rsid w:val="00217A53"/>
    <w:rsid w:val="002212F4"/>
    <w:rsid w:val="00232883"/>
    <w:rsid w:val="00235D82"/>
    <w:rsid w:val="002363D3"/>
    <w:rsid w:val="00236C09"/>
    <w:rsid w:val="00240794"/>
    <w:rsid w:val="00240948"/>
    <w:rsid w:val="00241049"/>
    <w:rsid w:val="002420C4"/>
    <w:rsid w:val="002464C0"/>
    <w:rsid w:val="002471BD"/>
    <w:rsid w:val="00254C11"/>
    <w:rsid w:val="00261430"/>
    <w:rsid w:val="0026683B"/>
    <w:rsid w:val="0026757E"/>
    <w:rsid w:val="002750F6"/>
    <w:rsid w:val="0028758B"/>
    <w:rsid w:val="002A17FD"/>
    <w:rsid w:val="002A18B9"/>
    <w:rsid w:val="002A4F96"/>
    <w:rsid w:val="002A5321"/>
    <w:rsid w:val="002A6D5F"/>
    <w:rsid w:val="002A7FE9"/>
    <w:rsid w:val="002B1298"/>
    <w:rsid w:val="002B34E9"/>
    <w:rsid w:val="002B4774"/>
    <w:rsid w:val="002B4A13"/>
    <w:rsid w:val="002C073F"/>
    <w:rsid w:val="002C10A0"/>
    <w:rsid w:val="002C2D3F"/>
    <w:rsid w:val="002C6928"/>
    <w:rsid w:val="002C7F4A"/>
    <w:rsid w:val="002D3F21"/>
    <w:rsid w:val="002D449C"/>
    <w:rsid w:val="002D4F1A"/>
    <w:rsid w:val="002D67E2"/>
    <w:rsid w:val="002D6E1F"/>
    <w:rsid w:val="002E1B69"/>
    <w:rsid w:val="002E41C5"/>
    <w:rsid w:val="002E4DC3"/>
    <w:rsid w:val="002E6DCA"/>
    <w:rsid w:val="002F0E54"/>
    <w:rsid w:val="002F44E4"/>
    <w:rsid w:val="0030079A"/>
    <w:rsid w:val="00300CC4"/>
    <w:rsid w:val="00303A51"/>
    <w:rsid w:val="003122D0"/>
    <w:rsid w:val="00312E83"/>
    <w:rsid w:val="00313283"/>
    <w:rsid w:val="003235DB"/>
    <w:rsid w:val="003251B4"/>
    <w:rsid w:val="00325E3D"/>
    <w:rsid w:val="00336D9B"/>
    <w:rsid w:val="00340353"/>
    <w:rsid w:val="00342E50"/>
    <w:rsid w:val="003443D1"/>
    <w:rsid w:val="003449EF"/>
    <w:rsid w:val="0034659B"/>
    <w:rsid w:val="00346993"/>
    <w:rsid w:val="0034758A"/>
    <w:rsid w:val="00350018"/>
    <w:rsid w:val="00350917"/>
    <w:rsid w:val="00351E0C"/>
    <w:rsid w:val="00354189"/>
    <w:rsid w:val="00355090"/>
    <w:rsid w:val="0035747E"/>
    <w:rsid w:val="00361DE6"/>
    <w:rsid w:val="00362DF0"/>
    <w:rsid w:val="00365A22"/>
    <w:rsid w:val="00365D94"/>
    <w:rsid w:val="00366971"/>
    <w:rsid w:val="003808B2"/>
    <w:rsid w:val="00380D6E"/>
    <w:rsid w:val="00383BD7"/>
    <w:rsid w:val="00386038"/>
    <w:rsid w:val="00386EAE"/>
    <w:rsid w:val="003941EA"/>
    <w:rsid w:val="00394367"/>
    <w:rsid w:val="00395ACD"/>
    <w:rsid w:val="003A0617"/>
    <w:rsid w:val="003A484C"/>
    <w:rsid w:val="003A49ED"/>
    <w:rsid w:val="003A5A1F"/>
    <w:rsid w:val="003B0FC9"/>
    <w:rsid w:val="003B22F6"/>
    <w:rsid w:val="003B291A"/>
    <w:rsid w:val="003B3143"/>
    <w:rsid w:val="003B4B73"/>
    <w:rsid w:val="003B6C1F"/>
    <w:rsid w:val="003C35C2"/>
    <w:rsid w:val="003C3B68"/>
    <w:rsid w:val="003C5475"/>
    <w:rsid w:val="003C745C"/>
    <w:rsid w:val="003D17D7"/>
    <w:rsid w:val="003D62FA"/>
    <w:rsid w:val="003D7A1D"/>
    <w:rsid w:val="003F05C2"/>
    <w:rsid w:val="003F100F"/>
    <w:rsid w:val="003F1D3C"/>
    <w:rsid w:val="00405747"/>
    <w:rsid w:val="004068A1"/>
    <w:rsid w:val="0040781D"/>
    <w:rsid w:val="00407FD8"/>
    <w:rsid w:val="00410404"/>
    <w:rsid w:val="00411517"/>
    <w:rsid w:val="00412792"/>
    <w:rsid w:val="004146B8"/>
    <w:rsid w:val="00414C00"/>
    <w:rsid w:val="00421654"/>
    <w:rsid w:val="00421D9F"/>
    <w:rsid w:val="00426DB7"/>
    <w:rsid w:val="00430D6F"/>
    <w:rsid w:val="00431BEE"/>
    <w:rsid w:val="004338D5"/>
    <w:rsid w:val="00436E23"/>
    <w:rsid w:val="0044193C"/>
    <w:rsid w:val="00444073"/>
    <w:rsid w:val="004440AF"/>
    <w:rsid w:val="00447408"/>
    <w:rsid w:val="00452539"/>
    <w:rsid w:val="00457B85"/>
    <w:rsid w:val="00460802"/>
    <w:rsid w:val="00460945"/>
    <w:rsid w:val="004634F7"/>
    <w:rsid w:val="00467A3F"/>
    <w:rsid w:val="00470001"/>
    <w:rsid w:val="004700A2"/>
    <w:rsid w:val="0047072E"/>
    <w:rsid w:val="0047151D"/>
    <w:rsid w:val="004751B0"/>
    <w:rsid w:val="0047747B"/>
    <w:rsid w:val="00480E08"/>
    <w:rsid w:val="004810C9"/>
    <w:rsid w:val="00481E53"/>
    <w:rsid w:val="00484FF0"/>
    <w:rsid w:val="00487E3B"/>
    <w:rsid w:val="004901C7"/>
    <w:rsid w:val="004903A0"/>
    <w:rsid w:val="004938ED"/>
    <w:rsid w:val="00493CD3"/>
    <w:rsid w:val="004977DE"/>
    <w:rsid w:val="004977EF"/>
    <w:rsid w:val="004A0856"/>
    <w:rsid w:val="004A1AC4"/>
    <w:rsid w:val="004A2553"/>
    <w:rsid w:val="004A2798"/>
    <w:rsid w:val="004B6F83"/>
    <w:rsid w:val="004B7677"/>
    <w:rsid w:val="004C021F"/>
    <w:rsid w:val="004C2B12"/>
    <w:rsid w:val="004C459B"/>
    <w:rsid w:val="004D1669"/>
    <w:rsid w:val="004D1912"/>
    <w:rsid w:val="004D2C59"/>
    <w:rsid w:val="004D4771"/>
    <w:rsid w:val="004D53B9"/>
    <w:rsid w:val="004F1C28"/>
    <w:rsid w:val="004F69FE"/>
    <w:rsid w:val="00503861"/>
    <w:rsid w:val="00503E93"/>
    <w:rsid w:val="005059E6"/>
    <w:rsid w:val="00505C3E"/>
    <w:rsid w:val="00506482"/>
    <w:rsid w:val="0052168A"/>
    <w:rsid w:val="00525E14"/>
    <w:rsid w:val="0052772A"/>
    <w:rsid w:val="00540D5B"/>
    <w:rsid w:val="0054480C"/>
    <w:rsid w:val="0054741A"/>
    <w:rsid w:val="0055238A"/>
    <w:rsid w:val="00552622"/>
    <w:rsid w:val="005532C4"/>
    <w:rsid w:val="00553B92"/>
    <w:rsid w:val="0055401F"/>
    <w:rsid w:val="005600A5"/>
    <w:rsid w:val="00561C99"/>
    <w:rsid w:val="00562201"/>
    <w:rsid w:val="0056488F"/>
    <w:rsid w:val="005654D6"/>
    <w:rsid w:val="00565EF3"/>
    <w:rsid w:val="00566AC7"/>
    <w:rsid w:val="005671C7"/>
    <w:rsid w:val="00572416"/>
    <w:rsid w:val="0057320B"/>
    <w:rsid w:val="005739E6"/>
    <w:rsid w:val="00573C03"/>
    <w:rsid w:val="005751EE"/>
    <w:rsid w:val="00577C16"/>
    <w:rsid w:val="0058214B"/>
    <w:rsid w:val="00582302"/>
    <w:rsid w:val="00585857"/>
    <w:rsid w:val="00585884"/>
    <w:rsid w:val="005934C7"/>
    <w:rsid w:val="00593534"/>
    <w:rsid w:val="0059775A"/>
    <w:rsid w:val="005A1649"/>
    <w:rsid w:val="005A222D"/>
    <w:rsid w:val="005A2FFD"/>
    <w:rsid w:val="005A31CA"/>
    <w:rsid w:val="005C5509"/>
    <w:rsid w:val="005C62BD"/>
    <w:rsid w:val="005C7173"/>
    <w:rsid w:val="005D0C22"/>
    <w:rsid w:val="005D65F9"/>
    <w:rsid w:val="005E2B70"/>
    <w:rsid w:val="005E3BF2"/>
    <w:rsid w:val="005E4360"/>
    <w:rsid w:val="005E5F3C"/>
    <w:rsid w:val="005E72FE"/>
    <w:rsid w:val="005F31A7"/>
    <w:rsid w:val="005F33D5"/>
    <w:rsid w:val="005F34B6"/>
    <w:rsid w:val="005F35B5"/>
    <w:rsid w:val="005F4170"/>
    <w:rsid w:val="005F4F39"/>
    <w:rsid w:val="005F7A52"/>
    <w:rsid w:val="00601C94"/>
    <w:rsid w:val="00603FB9"/>
    <w:rsid w:val="00606969"/>
    <w:rsid w:val="00606E79"/>
    <w:rsid w:val="006104B7"/>
    <w:rsid w:val="006106AB"/>
    <w:rsid w:val="00613D12"/>
    <w:rsid w:val="00614DAD"/>
    <w:rsid w:val="00615F39"/>
    <w:rsid w:val="00617403"/>
    <w:rsid w:val="00617C55"/>
    <w:rsid w:val="00622E9D"/>
    <w:rsid w:val="00631214"/>
    <w:rsid w:val="00634800"/>
    <w:rsid w:val="00636612"/>
    <w:rsid w:val="00642964"/>
    <w:rsid w:val="00644A49"/>
    <w:rsid w:val="00645036"/>
    <w:rsid w:val="00654BC3"/>
    <w:rsid w:val="006564FF"/>
    <w:rsid w:val="006567BD"/>
    <w:rsid w:val="00663E0D"/>
    <w:rsid w:val="00664F9E"/>
    <w:rsid w:val="006660F1"/>
    <w:rsid w:val="00667F73"/>
    <w:rsid w:val="00682092"/>
    <w:rsid w:val="0069192D"/>
    <w:rsid w:val="00692C71"/>
    <w:rsid w:val="006A1AF9"/>
    <w:rsid w:val="006B1334"/>
    <w:rsid w:val="006B39AF"/>
    <w:rsid w:val="006B7191"/>
    <w:rsid w:val="006B764C"/>
    <w:rsid w:val="006C308E"/>
    <w:rsid w:val="006C4C29"/>
    <w:rsid w:val="006C6C5B"/>
    <w:rsid w:val="006C6F1D"/>
    <w:rsid w:val="006D2AC8"/>
    <w:rsid w:val="006D2EC0"/>
    <w:rsid w:val="006D71A5"/>
    <w:rsid w:val="006E7E8D"/>
    <w:rsid w:val="006E7FE3"/>
    <w:rsid w:val="0070683B"/>
    <w:rsid w:val="00710CFF"/>
    <w:rsid w:val="007120B1"/>
    <w:rsid w:val="00715E17"/>
    <w:rsid w:val="007175E8"/>
    <w:rsid w:val="007204DE"/>
    <w:rsid w:val="007205DB"/>
    <w:rsid w:val="0072422C"/>
    <w:rsid w:val="00724EAD"/>
    <w:rsid w:val="0073106A"/>
    <w:rsid w:val="007417AF"/>
    <w:rsid w:val="00741E1C"/>
    <w:rsid w:val="0074633D"/>
    <w:rsid w:val="00747531"/>
    <w:rsid w:val="0075012A"/>
    <w:rsid w:val="0075432D"/>
    <w:rsid w:val="007558E7"/>
    <w:rsid w:val="0076430F"/>
    <w:rsid w:val="00767ABD"/>
    <w:rsid w:val="00771434"/>
    <w:rsid w:val="00771D61"/>
    <w:rsid w:val="007736A4"/>
    <w:rsid w:val="0077602C"/>
    <w:rsid w:val="00781ACD"/>
    <w:rsid w:val="00783F8B"/>
    <w:rsid w:val="0078624D"/>
    <w:rsid w:val="00790016"/>
    <w:rsid w:val="007930AC"/>
    <w:rsid w:val="007A0F83"/>
    <w:rsid w:val="007A4B9D"/>
    <w:rsid w:val="007A6491"/>
    <w:rsid w:val="007B0B0E"/>
    <w:rsid w:val="007B517B"/>
    <w:rsid w:val="007C0DA1"/>
    <w:rsid w:val="007C2407"/>
    <w:rsid w:val="007C2440"/>
    <w:rsid w:val="007C36F3"/>
    <w:rsid w:val="007C6C6E"/>
    <w:rsid w:val="007D1990"/>
    <w:rsid w:val="007D4433"/>
    <w:rsid w:val="007D68E0"/>
    <w:rsid w:val="007D7DAB"/>
    <w:rsid w:val="007E5A8A"/>
    <w:rsid w:val="007F1B1F"/>
    <w:rsid w:val="007F38F6"/>
    <w:rsid w:val="007F55E8"/>
    <w:rsid w:val="007F55FA"/>
    <w:rsid w:val="007F6D62"/>
    <w:rsid w:val="007F7517"/>
    <w:rsid w:val="008016A2"/>
    <w:rsid w:val="008017BE"/>
    <w:rsid w:val="00801E22"/>
    <w:rsid w:val="00805286"/>
    <w:rsid w:val="00805824"/>
    <w:rsid w:val="00805ABA"/>
    <w:rsid w:val="00805EE1"/>
    <w:rsid w:val="008101E7"/>
    <w:rsid w:val="008117D8"/>
    <w:rsid w:val="00811EDB"/>
    <w:rsid w:val="00814988"/>
    <w:rsid w:val="00816236"/>
    <w:rsid w:val="0081677E"/>
    <w:rsid w:val="008171C9"/>
    <w:rsid w:val="00820BBA"/>
    <w:rsid w:val="00821B43"/>
    <w:rsid w:val="00821BD8"/>
    <w:rsid w:val="00822D94"/>
    <w:rsid w:val="00823EEF"/>
    <w:rsid w:val="00825FC5"/>
    <w:rsid w:val="00826680"/>
    <w:rsid w:val="0082689B"/>
    <w:rsid w:val="00826E16"/>
    <w:rsid w:val="00833C4A"/>
    <w:rsid w:val="00834B78"/>
    <w:rsid w:val="00836024"/>
    <w:rsid w:val="008402B5"/>
    <w:rsid w:val="00840BE8"/>
    <w:rsid w:val="008416E7"/>
    <w:rsid w:val="00846223"/>
    <w:rsid w:val="008463C9"/>
    <w:rsid w:val="00852045"/>
    <w:rsid w:val="00856B66"/>
    <w:rsid w:val="00857258"/>
    <w:rsid w:val="00861FCD"/>
    <w:rsid w:val="008640E4"/>
    <w:rsid w:val="008645CD"/>
    <w:rsid w:val="00865327"/>
    <w:rsid w:val="00867415"/>
    <w:rsid w:val="00872ABB"/>
    <w:rsid w:val="0087334B"/>
    <w:rsid w:val="008755E5"/>
    <w:rsid w:val="00880F03"/>
    <w:rsid w:val="008837F2"/>
    <w:rsid w:val="008863EE"/>
    <w:rsid w:val="00886AF3"/>
    <w:rsid w:val="0088791A"/>
    <w:rsid w:val="00891722"/>
    <w:rsid w:val="008933E8"/>
    <w:rsid w:val="008943EB"/>
    <w:rsid w:val="00894953"/>
    <w:rsid w:val="00896C25"/>
    <w:rsid w:val="008A0456"/>
    <w:rsid w:val="008A36B1"/>
    <w:rsid w:val="008A3E67"/>
    <w:rsid w:val="008A5D18"/>
    <w:rsid w:val="008B1A14"/>
    <w:rsid w:val="008B2240"/>
    <w:rsid w:val="008B6B07"/>
    <w:rsid w:val="008B6BED"/>
    <w:rsid w:val="008C41BC"/>
    <w:rsid w:val="008C7F49"/>
    <w:rsid w:val="008D129B"/>
    <w:rsid w:val="008E25DD"/>
    <w:rsid w:val="008E2DC8"/>
    <w:rsid w:val="008E4BAA"/>
    <w:rsid w:val="008E76D5"/>
    <w:rsid w:val="008F0E87"/>
    <w:rsid w:val="008F25EB"/>
    <w:rsid w:val="008F270E"/>
    <w:rsid w:val="008F2C4E"/>
    <w:rsid w:val="00901DBE"/>
    <w:rsid w:val="00904EBD"/>
    <w:rsid w:val="00905830"/>
    <w:rsid w:val="009068F7"/>
    <w:rsid w:val="00910C0B"/>
    <w:rsid w:val="009169C9"/>
    <w:rsid w:val="00921CA6"/>
    <w:rsid w:val="00924924"/>
    <w:rsid w:val="00925B5D"/>
    <w:rsid w:val="00926A57"/>
    <w:rsid w:val="00934488"/>
    <w:rsid w:val="00935EAF"/>
    <w:rsid w:val="009371E0"/>
    <w:rsid w:val="0093726D"/>
    <w:rsid w:val="009472A1"/>
    <w:rsid w:val="00952D67"/>
    <w:rsid w:val="0095342E"/>
    <w:rsid w:val="00955A3F"/>
    <w:rsid w:val="009574F5"/>
    <w:rsid w:val="00960931"/>
    <w:rsid w:val="00962CFE"/>
    <w:rsid w:val="0096473F"/>
    <w:rsid w:val="009658D8"/>
    <w:rsid w:val="009670C8"/>
    <w:rsid w:val="0097110A"/>
    <w:rsid w:val="00973B91"/>
    <w:rsid w:val="00975389"/>
    <w:rsid w:val="00985E21"/>
    <w:rsid w:val="0099416F"/>
    <w:rsid w:val="009942CB"/>
    <w:rsid w:val="00994346"/>
    <w:rsid w:val="00994371"/>
    <w:rsid w:val="009A2120"/>
    <w:rsid w:val="009A2E0D"/>
    <w:rsid w:val="009A5558"/>
    <w:rsid w:val="009B166E"/>
    <w:rsid w:val="009B27FC"/>
    <w:rsid w:val="009C1483"/>
    <w:rsid w:val="009C1F53"/>
    <w:rsid w:val="009D043E"/>
    <w:rsid w:val="009D3281"/>
    <w:rsid w:val="009D44FB"/>
    <w:rsid w:val="009E0481"/>
    <w:rsid w:val="009E5C41"/>
    <w:rsid w:val="009E67AB"/>
    <w:rsid w:val="009E6F26"/>
    <w:rsid w:val="009F056F"/>
    <w:rsid w:val="009F15B1"/>
    <w:rsid w:val="009F2AF3"/>
    <w:rsid w:val="009F4867"/>
    <w:rsid w:val="009F6170"/>
    <w:rsid w:val="00A008D9"/>
    <w:rsid w:val="00A00A73"/>
    <w:rsid w:val="00A05D24"/>
    <w:rsid w:val="00A06085"/>
    <w:rsid w:val="00A10A57"/>
    <w:rsid w:val="00A12477"/>
    <w:rsid w:val="00A126DC"/>
    <w:rsid w:val="00A133FB"/>
    <w:rsid w:val="00A14183"/>
    <w:rsid w:val="00A15730"/>
    <w:rsid w:val="00A16BBE"/>
    <w:rsid w:val="00A174FC"/>
    <w:rsid w:val="00A21E97"/>
    <w:rsid w:val="00A24228"/>
    <w:rsid w:val="00A31AE0"/>
    <w:rsid w:val="00A33DBF"/>
    <w:rsid w:val="00A36CA6"/>
    <w:rsid w:val="00A41962"/>
    <w:rsid w:val="00A4657F"/>
    <w:rsid w:val="00A4663F"/>
    <w:rsid w:val="00A5224A"/>
    <w:rsid w:val="00A550E9"/>
    <w:rsid w:val="00A62448"/>
    <w:rsid w:val="00A667F4"/>
    <w:rsid w:val="00A776D2"/>
    <w:rsid w:val="00A819FC"/>
    <w:rsid w:val="00A82BF5"/>
    <w:rsid w:val="00A832A3"/>
    <w:rsid w:val="00A845F8"/>
    <w:rsid w:val="00A8743D"/>
    <w:rsid w:val="00A9036A"/>
    <w:rsid w:val="00A9640E"/>
    <w:rsid w:val="00AA045E"/>
    <w:rsid w:val="00AA0C2C"/>
    <w:rsid w:val="00AA231C"/>
    <w:rsid w:val="00AA3587"/>
    <w:rsid w:val="00AA4854"/>
    <w:rsid w:val="00AA6929"/>
    <w:rsid w:val="00AB101A"/>
    <w:rsid w:val="00AB7D10"/>
    <w:rsid w:val="00AC6B3D"/>
    <w:rsid w:val="00AD250F"/>
    <w:rsid w:val="00AD7EE1"/>
    <w:rsid w:val="00AE365F"/>
    <w:rsid w:val="00AE385D"/>
    <w:rsid w:val="00AE47C3"/>
    <w:rsid w:val="00AE708B"/>
    <w:rsid w:val="00AE75C8"/>
    <w:rsid w:val="00AF02C3"/>
    <w:rsid w:val="00AF23E6"/>
    <w:rsid w:val="00B01369"/>
    <w:rsid w:val="00B02835"/>
    <w:rsid w:val="00B03499"/>
    <w:rsid w:val="00B1660B"/>
    <w:rsid w:val="00B2135E"/>
    <w:rsid w:val="00B23593"/>
    <w:rsid w:val="00B23CC8"/>
    <w:rsid w:val="00B26FF2"/>
    <w:rsid w:val="00B27F53"/>
    <w:rsid w:val="00B30BB9"/>
    <w:rsid w:val="00B31079"/>
    <w:rsid w:val="00B323F5"/>
    <w:rsid w:val="00B33173"/>
    <w:rsid w:val="00B34026"/>
    <w:rsid w:val="00B340B6"/>
    <w:rsid w:val="00B36B3E"/>
    <w:rsid w:val="00B41B40"/>
    <w:rsid w:val="00B435EE"/>
    <w:rsid w:val="00B4685E"/>
    <w:rsid w:val="00B47D34"/>
    <w:rsid w:val="00B50B76"/>
    <w:rsid w:val="00B5177C"/>
    <w:rsid w:val="00B63279"/>
    <w:rsid w:val="00B64FE5"/>
    <w:rsid w:val="00B66238"/>
    <w:rsid w:val="00B67337"/>
    <w:rsid w:val="00B673B5"/>
    <w:rsid w:val="00B701A4"/>
    <w:rsid w:val="00B742F8"/>
    <w:rsid w:val="00B7598F"/>
    <w:rsid w:val="00B768A7"/>
    <w:rsid w:val="00B823F1"/>
    <w:rsid w:val="00B846C8"/>
    <w:rsid w:val="00B86DB2"/>
    <w:rsid w:val="00B95933"/>
    <w:rsid w:val="00B95E7B"/>
    <w:rsid w:val="00BA077C"/>
    <w:rsid w:val="00BA5E47"/>
    <w:rsid w:val="00BB0163"/>
    <w:rsid w:val="00BB16A8"/>
    <w:rsid w:val="00BB1A58"/>
    <w:rsid w:val="00BB3624"/>
    <w:rsid w:val="00BC7DB7"/>
    <w:rsid w:val="00BD0AE0"/>
    <w:rsid w:val="00BD49CB"/>
    <w:rsid w:val="00BD7A35"/>
    <w:rsid w:val="00BE07A1"/>
    <w:rsid w:val="00BE2FF8"/>
    <w:rsid w:val="00BE3832"/>
    <w:rsid w:val="00BE5FDF"/>
    <w:rsid w:val="00BE6A04"/>
    <w:rsid w:val="00BE748A"/>
    <w:rsid w:val="00BF3415"/>
    <w:rsid w:val="00BF44A6"/>
    <w:rsid w:val="00BF499C"/>
    <w:rsid w:val="00BF4FD8"/>
    <w:rsid w:val="00BF5092"/>
    <w:rsid w:val="00BF7434"/>
    <w:rsid w:val="00C01F20"/>
    <w:rsid w:val="00C055C6"/>
    <w:rsid w:val="00C05B5C"/>
    <w:rsid w:val="00C06B81"/>
    <w:rsid w:val="00C0788A"/>
    <w:rsid w:val="00C12ABF"/>
    <w:rsid w:val="00C17D6C"/>
    <w:rsid w:val="00C215BF"/>
    <w:rsid w:val="00C23721"/>
    <w:rsid w:val="00C265F2"/>
    <w:rsid w:val="00C2677B"/>
    <w:rsid w:val="00C27606"/>
    <w:rsid w:val="00C34623"/>
    <w:rsid w:val="00C34E57"/>
    <w:rsid w:val="00C36A1E"/>
    <w:rsid w:val="00C37CFF"/>
    <w:rsid w:val="00C40336"/>
    <w:rsid w:val="00C41409"/>
    <w:rsid w:val="00C5039C"/>
    <w:rsid w:val="00C50BF5"/>
    <w:rsid w:val="00C51C3F"/>
    <w:rsid w:val="00C52764"/>
    <w:rsid w:val="00C53B2A"/>
    <w:rsid w:val="00C55B8B"/>
    <w:rsid w:val="00C61441"/>
    <w:rsid w:val="00C64485"/>
    <w:rsid w:val="00C64CAB"/>
    <w:rsid w:val="00C718E3"/>
    <w:rsid w:val="00C769C9"/>
    <w:rsid w:val="00C817A2"/>
    <w:rsid w:val="00C83F04"/>
    <w:rsid w:val="00C844E7"/>
    <w:rsid w:val="00C90565"/>
    <w:rsid w:val="00C9213F"/>
    <w:rsid w:val="00C9373E"/>
    <w:rsid w:val="00C95262"/>
    <w:rsid w:val="00C96F33"/>
    <w:rsid w:val="00CA04C4"/>
    <w:rsid w:val="00CA640A"/>
    <w:rsid w:val="00CA686D"/>
    <w:rsid w:val="00CB180D"/>
    <w:rsid w:val="00CB5C29"/>
    <w:rsid w:val="00CB5D79"/>
    <w:rsid w:val="00CB647E"/>
    <w:rsid w:val="00CB6C90"/>
    <w:rsid w:val="00CC7332"/>
    <w:rsid w:val="00CC7E50"/>
    <w:rsid w:val="00CD01B9"/>
    <w:rsid w:val="00CD0901"/>
    <w:rsid w:val="00CD487D"/>
    <w:rsid w:val="00CD5ACE"/>
    <w:rsid w:val="00CD649A"/>
    <w:rsid w:val="00CE12FF"/>
    <w:rsid w:val="00CE353A"/>
    <w:rsid w:val="00CF010C"/>
    <w:rsid w:val="00CF26F6"/>
    <w:rsid w:val="00CF3A00"/>
    <w:rsid w:val="00CF69F2"/>
    <w:rsid w:val="00CF7331"/>
    <w:rsid w:val="00D01643"/>
    <w:rsid w:val="00D01D84"/>
    <w:rsid w:val="00D03173"/>
    <w:rsid w:val="00D049E8"/>
    <w:rsid w:val="00D051D8"/>
    <w:rsid w:val="00D069A3"/>
    <w:rsid w:val="00D11327"/>
    <w:rsid w:val="00D1450C"/>
    <w:rsid w:val="00D14536"/>
    <w:rsid w:val="00D14635"/>
    <w:rsid w:val="00D1502A"/>
    <w:rsid w:val="00D172E0"/>
    <w:rsid w:val="00D250A2"/>
    <w:rsid w:val="00D2673E"/>
    <w:rsid w:val="00D27FD8"/>
    <w:rsid w:val="00D30CDC"/>
    <w:rsid w:val="00D31CC4"/>
    <w:rsid w:val="00D32B70"/>
    <w:rsid w:val="00D334DE"/>
    <w:rsid w:val="00D349DC"/>
    <w:rsid w:val="00D36964"/>
    <w:rsid w:val="00D36F64"/>
    <w:rsid w:val="00D40D49"/>
    <w:rsid w:val="00D47D3A"/>
    <w:rsid w:val="00D502C6"/>
    <w:rsid w:val="00D50A07"/>
    <w:rsid w:val="00D51FD2"/>
    <w:rsid w:val="00D52829"/>
    <w:rsid w:val="00D536A6"/>
    <w:rsid w:val="00D538B7"/>
    <w:rsid w:val="00D57B24"/>
    <w:rsid w:val="00D62D05"/>
    <w:rsid w:val="00D63225"/>
    <w:rsid w:val="00D75CA6"/>
    <w:rsid w:val="00D76C26"/>
    <w:rsid w:val="00D77892"/>
    <w:rsid w:val="00D81E56"/>
    <w:rsid w:val="00D82223"/>
    <w:rsid w:val="00D92E3B"/>
    <w:rsid w:val="00D92E75"/>
    <w:rsid w:val="00D93A45"/>
    <w:rsid w:val="00D95815"/>
    <w:rsid w:val="00DA0BF5"/>
    <w:rsid w:val="00DA260A"/>
    <w:rsid w:val="00DA2C11"/>
    <w:rsid w:val="00DA36FD"/>
    <w:rsid w:val="00DB534A"/>
    <w:rsid w:val="00DB5F03"/>
    <w:rsid w:val="00DC3807"/>
    <w:rsid w:val="00DC49B7"/>
    <w:rsid w:val="00DD3C41"/>
    <w:rsid w:val="00DD49EF"/>
    <w:rsid w:val="00DE2FC6"/>
    <w:rsid w:val="00DE3F7C"/>
    <w:rsid w:val="00DE45ED"/>
    <w:rsid w:val="00DE5F33"/>
    <w:rsid w:val="00DF4FF1"/>
    <w:rsid w:val="00E01709"/>
    <w:rsid w:val="00E06EFD"/>
    <w:rsid w:val="00E0739D"/>
    <w:rsid w:val="00E12A45"/>
    <w:rsid w:val="00E224A5"/>
    <w:rsid w:val="00E22C90"/>
    <w:rsid w:val="00E24D99"/>
    <w:rsid w:val="00E25BF6"/>
    <w:rsid w:val="00E309F6"/>
    <w:rsid w:val="00E36900"/>
    <w:rsid w:val="00E36938"/>
    <w:rsid w:val="00E37B36"/>
    <w:rsid w:val="00E37BAE"/>
    <w:rsid w:val="00E43B27"/>
    <w:rsid w:val="00E50D2D"/>
    <w:rsid w:val="00E5217C"/>
    <w:rsid w:val="00E5429E"/>
    <w:rsid w:val="00E549F6"/>
    <w:rsid w:val="00E55B63"/>
    <w:rsid w:val="00E5728B"/>
    <w:rsid w:val="00E60B7A"/>
    <w:rsid w:val="00E61D16"/>
    <w:rsid w:val="00E7020F"/>
    <w:rsid w:val="00E708DE"/>
    <w:rsid w:val="00E71D74"/>
    <w:rsid w:val="00E7232C"/>
    <w:rsid w:val="00E74C85"/>
    <w:rsid w:val="00E82EE1"/>
    <w:rsid w:val="00E904B7"/>
    <w:rsid w:val="00E93218"/>
    <w:rsid w:val="00E93B64"/>
    <w:rsid w:val="00E9780F"/>
    <w:rsid w:val="00EA0FE7"/>
    <w:rsid w:val="00EA703C"/>
    <w:rsid w:val="00EB1742"/>
    <w:rsid w:val="00EB4665"/>
    <w:rsid w:val="00EC51D6"/>
    <w:rsid w:val="00EC590E"/>
    <w:rsid w:val="00EC79EA"/>
    <w:rsid w:val="00ED024D"/>
    <w:rsid w:val="00ED1A9F"/>
    <w:rsid w:val="00ED1C9B"/>
    <w:rsid w:val="00ED1D57"/>
    <w:rsid w:val="00ED51CE"/>
    <w:rsid w:val="00ED64A4"/>
    <w:rsid w:val="00EE01E5"/>
    <w:rsid w:val="00EE191A"/>
    <w:rsid w:val="00EE2E1C"/>
    <w:rsid w:val="00EE2FB3"/>
    <w:rsid w:val="00EE3BF6"/>
    <w:rsid w:val="00EE6CA8"/>
    <w:rsid w:val="00EE7BF3"/>
    <w:rsid w:val="00EF4848"/>
    <w:rsid w:val="00EF5173"/>
    <w:rsid w:val="00EF7470"/>
    <w:rsid w:val="00F00B8F"/>
    <w:rsid w:val="00F06859"/>
    <w:rsid w:val="00F10990"/>
    <w:rsid w:val="00F10B3A"/>
    <w:rsid w:val="00F10DA6"/>
    <w:rsid w:val="00F130D1"/>
    <w:rsid w:val="00F138C6"/>
    <w:rsid w:val="00F161CC"/>
    <w:rsid w:val="00F17F16"/>
    <w:rsid w:val="00F21F52"/>
    <w:rsid w:val="00F21F95"/>
    <w:rsid w:val="00F228B5"/>
    <w:rsid w:val="00F23868"/>
    <w:rsid w:val="00F24DAD"/>
    <w:rsid w:val="00F30562"/>
    <w:rsid w:val="00F31001"/>
    <w:rsid w:val="00F31BEE"/>
    <w:rsid w:val="00F321B8"/>
    <w:rsid w:val="00F333D3"/>
    <w:rsid w:val="00F360CF"/>
    <w:rsid w:val="00F45048"/>
    <w:rsid w:val="00F46BC8"/>
    <w:rsid w:val="00F47790"/>
    <w:rsid w:val="00F5047C"/>
    <w:rsid w:val="00F54B97"/>
    <w:rsid w:val="00F5581A"/>
    <w:rsid w:val="00F6357B"/>
    <w:rsid w:val="00F65B58"/>
    <w:rsid w:val="00F71227"/>
    <w:rsid w:val="00F71BAD"/>
    <w:rsid w:val="00F72191"/>
    <w:rsid w:val="00F8068D"/>
    <w:rsid w:val="00F84DB6"/>
    <w:rsid w:val="00F92EF4"/>
    <w:rsid w:val="00F95638"/>
    <w:rsid w:val="00F95A3F"/>
    <w:rsid w:val="00F95DB4"/>
    <w:rsid w:val="00F97C58"/>
    <w:rsid w:val="00FA4AC8"/>
    <w:rsid w:val="00FC20F3"/>
    <w:rsid w:val="00FD0BFF"/>
    <w:rsid w:val="00FD2DE0"/>
    <w:rsid w:val="00FD332E"/>
    <w:rsid w:val="00FD460C"/>
    <w:rsid w:val="00FD4946"/>
    <w:rsid w:val="00FD624E"/>
    <w:rsid w:val="00FD799D"/>
    <w:rsid w:val="00FE06E4"/>
    <w:rsid w:val="00FE140E"/>
    <w:rsid w:val="00FE1E82"/>
    <w:rsid w:val="00FE683C"/>
    <w:rsid w:val="00FF515A"/>
    <w:rsid w:val="00FF6A69"/>
    <w:rsid w:val="00FF6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69D92671"/>
  <w15:chartTrackingRefBased/>
  <w15:docId w15:val="{C2DEA1AF-4330-427B-B7C2-FFFD5663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4C"/>
    <w:pPr>
      <w:spacing w:line="256" w:lineRule="auto"/>
    </w:pPr>
  </w:style>
  <w:style w:type="paragraph" w:styleId="Titre2">
    <w:name w:val="heading 2"/>
    <w:basedOn w:val="Normal"/>
    <w:next w:val="Normal"/>
    <w:link w:val="Titre2Car"/>
    <w:uiPriority w:val="9"/>
    <w:semiHidden/>
    <w:unhideWhenUsed/>
    <w:qFormat/>
    <w:rsid w:val="00A419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0A6C43"/>
    <w:pPr>
      <w:keepNext/>
      <w:spacing w:after="0" w:line="240" w:lineRule="auto"/>
      <w:jc w:val="center"/>
      <w:outlineLvl w:val="2"/>
    </w:pPr>
    <w:rPr>
      <w:rFonts w:ascii="Times New Roman" w:eastAsia="Times New Roman" w:hAnsi="Times New Roman" w:cs="Times New Roman"/>
      <w:b/>
      <w:i/>
      <w:sz w:val="24"/>
      <w:szCs w:val="20"/>
      <w:lang w:eastAsia="fr-FR"/>
    </w:rPr>
  </w:style>
  <w:style w:type="paragraph" w:styleId="Titre5">
    <w:name w:val="heading 5"/>
    <w:basedOn w:val="Normal"/>
    <w:next w:val="Normal"/>
    <w:link w:val="Titre5Car"/>
    <w:uiPriority w:val="9"/>
    <w:semiHidden/>
    <w:unhideWhenUsed/>
    <w:qFormat/>
    <w:rsid w:val="00166F91"/>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166F91"/>
    <w:pPr>
      <w:keepNext/>
      <w:keepLines/>
      <w:spacing w:before="40" w:after="0"/>
      <w:outlineLvl w:val="5"/>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uiPriority w:val="9"/>
    <w:semiHidden/>
    <w:unhideWhenUsed/>
    <w:qFormat/>
    <w:rsid w:val="00166F9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66F9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19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192D"/>
    <w:rPr>
      <w:rFonts w:ascii="Segoe UI" w:hAnsi="Segoe UI" w:cs="Segoe UI"/>
      <w:sz w:val="18"/>
      <w:szCs w:val="18"/>
    </w:rPr>
  </w:style>
  <w:style w:type="paragraph" w:customStyle="1" w:styleId="Default">
    <w:name w:val="Default"/>
    <w:rsid w:val="00E7232C"/>
    <w:pPr>
      <w:autoSpaceDE w:val="0"/>
      <w:autoSpaceDN w:val="0"/>
      <w:adjustRightInd w:val="0"/>
      <w:spacing w:after="0" w:line="240" w:lineRule="auto"/>
    </w:pPr>
    <w:rPr>
      <w:rFonts w:ascii="Candara" w:eastAsia="Times New Roman" w:hAnsi="Candara" w:cs="Candara"/>
      <w:color w:val="000000"/>
      <w:sz w:val="24"/>
      <w:szCs w:val="24"/>
    </w:rPr>
  </w:style>
  <w:style w:type="paragraph" w:styleId="En-tte">
    <w:name w:val="header"/>
    <w:basedOn w:val="Normal"/>
    <w:link w:val="En-tteCar"/>
    <w:uiPriority w:val="99"/>
    <w:unhideWhenUsed/>
    <w:rsid w:val="00F10B3A"/>
    <w:pPr>
      <w:tabs>
        <w:tab w:val="center" w:pos="4536"/>
        <w:tab w:val="right" w:pos="9072"/>
      </w:tabs>
      <w:spacing w:after="0" w:line="240" w:lineRule="auto"/>
    </w:pPr>
  </w:style>
  <w:style w:type="character" w:customStyle="1" w:styleId="En-tteCar">
    <w:name w:val="En-tête Car"/>
    <w:basedOn w:val="Policepardfaut"/>
    <w:link w:val="En-tte"/>
    <w:uiPriority w:val="99"/>
    <w:rsid w:val="00F10B3A"/>
  </w:style>
  <w:style w:type="paragraph" w:styleId="Pieddepage">
    <w:name w:val="footer"/>
    <w:basedOn w:val="Normal"/>
    <w:link w:val="PieddepageCar"/>
    <w:uiPriority w:val="99"/>
    <w:unhideWhenUsed/>
    <w:rsid w:val="00F10B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0B3A"/>
  </w:style>
  <w:style w:type="paragraph" w:styleId="Paragraphedeliste">
    <w:name w:val="List Paragraph"/>
    <w:basedOn w:val="Normal"/>
    <w:uiPriority w:val="34"/>
    <w:qFormat/>
    <w:rsid w:val="002750F6"/>
    <w:pPr>
      <w:ind w:left="720"/>
      <w:contextualSpacing/>
    </w:pPr>
  </w:style>
  <w:style w:type="character" w:customStyle="1" w:styleId="Titre3Car">
    <w:name w:val="Titre 3 Car"/>
    <w:basedOn w:val="Policepardfaut"/>
    <w:link w:val="Titre3"/>
    <w:rsid w:val="000A6C43"/>
    <w:rPr>
      <w:rFonts w:ascii="Times New Roman" w:eastAsia="Times New Roman" w:hAnsi="Times New Roman" w:cs="Times New Roman"/>
      <w:b/>
      <w:i/>
      <w:sz w:val="24"/>
      <w:szCs w:val="20"/>
      <w:lang w:eastAsia="fr-FR"/>
    </w:rPr>
  </w:style>
  <w:style w:type="paragraph" w:styleId="Retraitcorpsdetexte3">
    <w:name w:val="Body Text Indent 3"/>
    <w:basedOn w:val="Normal"/>
    <w:link w:val="Retraitcorpsdetexte3Car"/>
    <w:rsid w:val="000A6C43"/>
    <w:pPr>
      <w:spacing w:after="0" w:line="240" w:lineRule="auto"/>
      <w:ind w:left="567"/>
      <w:jc w:val="both"/>
    </w:pPr>
    <w:rPr>
      <w:rFonts w:ascii="Times New Roman" w:eastAsia="Times New Roman" w:hAnsi="Times New Roman" w:cs="Times New Roman"/>
      <w:i/>
      <w:sz w:val="20"/>
      <w:szCs w:val="20"/>
      <w:lang w:eastAsia="fr-FR"/>
    </w:rPr>
  </w:style>
  <w:style w:type="character" w:customStyle="1" w:styleId="Retraitcorpsdetexte3Car">
    <w:name w:val="Retrait corps de texte 3 Car"/>
    <w:basedOn w:val="Policepardfaut"/>
    <w:link w:val="Retraitcorpsdetexte3"/>
    <w:rsid w:val="000A6C43"/>
    <w:rPr>
      <w:rFonts w:ascii="Times New Roman" w:eastAsia="Times New Roman" w:hAnsi="Times New Roman" w:cs="Times New Roman"/>
      <w:i/>
      <w:sz w:val="20"/>
      <w:szCs w:val="20"/>
      <w:lang w:eastAsia="fr-FR"/>
    </w:rPr>
  </w:style>
  <w:style w:type="paragraph" w:styleId="Normalcentr">
    <w:name w:val="Block Text"/>
    <w:basedOn w:val="Normal"/>
    <w:rsid w:val="00F24DAD"/>
    <w:pPr>
      <w:tabs>
        <w:tab w:val="left" w:pos="1980"/>
      </w:tabs>
      <w:autoSpaceDE w:val="0"/>
      <w:autoSpaceDN w:val="0"/>
      <w:adjustRightInd w:val="0"/>
      <w:spacing w:after="0" w:line="240" w:lineRule="auto"/>
      <w:ind w:left="1980" w:right="1107"/>
      <w:jc w:val="both"/>
    </w:pPr>
    <w:rPr>
      <w:rFonts w:ascii="Times New Roman" w:eastAsia="Times New Roman" w:hAnsi="Times New Roman" w:cs="Times New Roman"/>
      <w:i/>
      <w:szCs w:val="24"/>
      <w:lang w:eastAsia="fr-FR"/>
    </w:rPr>
  </w:style>
  <w:style w:type="paragraph" w:styleId="NormalWeb">
    <w:name w:val="Normal (Web)"/>
    <w:basedOn w:val="Normal"/>
    <w:unhideWhenUsed/>
    <w:rsid w:val="00312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F4867"/>
    <w:rPr>
      <w:sz w:val="16"/>
      <w:szCs w:val="16"/>
    </w:rPr>
  </w:style>
  <w:style w:type="paragraph" w:styleId="Commentaire">
    <w:name w:val="annotation text"/>
    <w:basedOn w:val="Normal"/>
    <w:link w:val="CommentaireCar"/>
    <w:uiPriority w:val="99"/>
    <w:semiHidden/>
    <w:unhideWhenUsed/>
    <w:rsid w:val="009F4867"/>
    <w:pPr>
      <w:spacing w:line="240" w:lineRule="auto"/>
    </w:pPr>
    <w:rPr>
      <w:sz w:val="20"/>
      <w:szCs w:val="20"/>
    </w:rPr>
  </w:style>
  <w:style w:type="character" w:customStyle="1" w:styleId="CommentaireCar">
    <w:name w:val="Commentaire Car"/>
    <w:basedOn w:val="Policepardfaut"/>
    <w:link w:val="Commentaire"/>
    <w:uiPriority w:val="99"/>
    <w:semiHidden/>
    <w:rsid w:val="009F4867"/>
    <w:rPr>
      <w:sz w:val="20"/>
      <w:szCs w:val="20"/>
    </w:rPr>
  </w:style>
  <w:style w:type="paragraph" w:styleId="Objetducommentaire">
    <w:name w:val="annotation subject"/>
    <w:basedOn w:val="Commentaire"/>
    <w:next w:val="Commentaire"/>
    <w:link w:val="ObjetducommentaireCar"/>
    <w:uiPriority w:val="99"/>
    <w:semiHidden/>
    <w:unhideWhenUsed/>
    <w:rsid w:val="009F4867"/>
    <w:rPr>
      <w:b/>
      <w:bCs/>
    </w:rPr>
  </w:style>
  <w:style w:type="character" w:customStyle="1" w:styleId="ObjetducommentaireCar">
    <w:name w:val="Objet du commentaire Car"/>
    <w:basedOn w:val="CommentaireCar"/>
    <w:link w:val="Objetducommentaire"/>
    <w:uiPriority w:val="99"/>
    <w:semiHidden/>
    <w:rsid w:val="009F4867"/>
    <w:rPr>
      <w:b/>
      <w:bCs/>
      <w:sz w:val="20"/>
      <w:szCs w:val="20"/>
    </w:rPr>
  </w:style>
  <w:style w:type="paragraph" w:customStyle="1" w:styleId="VuConsidrant">
    <w:name w:val="Vu.Considérant"/>
    <w:basedOn w:val="Normal"/>
    <w:rsid w:val="00EE01E5"/>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EE01E5"/>
    <w:pPr>
      <w:autoSpaceDE w:val="0"/>
      <w:autoSpaceDN w:val="0"/>
      <w:spacing w:before="240" w:after="240" w:line="240" w:lineRule="auto"/>
      <w:jc w:val="both"/>
    </w:pPr>
    <w:rPr>
      <w:rFonts w:ascii="Arial" w:eastAsia="Times New Roman" w:hAnsi="Arial" w:cs="Arial"/>
      <w:b/>
      <w:bCs/>
      <w:sz w:val="20"/>
      <w:szCs w:val="20"/>
      <w:lang w:eastAsia="fr-FR"/>
    </w:rPr>
  </w:style>
  <w:style w:type="character" w:customStyle="1" w:styleId="Titre2Car">
    <w:name w:val="Titre 2 Car"/>
    <w:basedOn w:val="Policepardfaut"/>
    <w:link w:val="Titre2"/>
    <w:uiPriority w:val="9"/>
    <w:semiHidden/>
    <w:rsid w:val="00A41962"/>
    <w:rPr>
      <w:rFonts w:asciiTheme="majorHAnsi" w:eastAsiaTheme="majorEastAsia" w:hAnsiTheme="majorHAnsi" w:cstheme="majorBidi"/>
      <w:color w:val="2E74B5" w:themeColor="accent1" w:themeShade="BF"/>
      <w:sz w:val="26"/>
      <w:szCs w:val="26"/>
    </w:rPr>
  </w:style>
  <w:style w:type="character" w:customStyle="1" w:styleId="Titre5Car">
    <w:name w:val="Titre 5 Car"/>
    <w:basedOn w:val="Policepardfaut"/>
    <w:link w:val="Titre5"/>
    <w:uiPriority w:val="9"/>
    <w:semiHidden/>
    <w:rsid w:val="00166F91"/>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166F91"/>
    <w:rPr>
      <w:rFonts w:asciiTheme="majorHAnsi" w:eastAsiaTheme="majorEastAsia" w:hAnsiTheme="majorHAnsi" w:cstheme="majorBidi"/>
      <w:color w:val="1F4D78" w:themeColor="accent1" w:themeShade="7F"/>
    </w:rPr>
  </w:style>
  <w:style w:type="character" w:customStyle="1" w:styleId="Titre8Car">
    <w:name w:val="Titre 8 Car"/>
    <w:basedOn w:val="Policepardfaut"/>
    <w:link w:val="Titre8"/>
    <w:uiPriority w:val="9"/>
    <w:semiHidden/>
    <w:rsid w:val="00166F9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66F91"/>
    <w:rPr>
      <w:rFonts w:asciiTheme="majorHAnsi" w:eastAsiaTheme="majorEastAsia" w:hAnsiTheme="majorHAnsi" w:cstheme="majorBidi"/>
      <w:i/>
      <w:iCs/>
      <w:color w:val="272727" w:themeColor="text1" w:themeTint="D8"/>
      <w:sz w:val="21"/>
      <w:szCs w:val="21"/>
    </w:rPr>
  </w:style>
  <w:style w:type="paragraph" w:customStyle="1" w:styleId="Standard">
    <w:name w:val="Standard"/>
    <w:basedOn w:val="Normal"/>
    <w:qFormat/>
    <w:rsid w:val="00B31079"/>
    <w:pPr>
      <w:spacing w:after="120" w:line="240" w:lineRule="auto"/>
      <w:ind w:left="1134" w:firstLine="1134"/>
      <w:jc w:val="both"/>
    </w:pPr>
    <w:rPr>
      <w:rFonts w:ascii="Arial Narrow" w:eastAsia="Times New Roman" w:hAnsi="Arial Narrow" w:cs="Arial"/>
      <w:sz w:val="24"/>
      <w:lang w:eastAsia="fr-FR"/>
    </w:rPr>
  </w:style>
  <w:style w:type="paragraph" w:styleId="Sansinterligne">
    <w:name w:val="No Spacing"/>
    <w:uiPriority w:val="1"/>
    <w:qFormat/>
    <w:rsid w:val="00D40D49"/>
    <w:pPr>
      <w:spacing w:after="0" w:line="240" w:lineRule="auto"/>
    </w:pPr>
    <w:rPr>
      <w:rFonts w:ascii="Calibri" w:eastAsia="Calibri" w:hAnsi="Calibri" w:cs="Times New Roman"/>
    </w:rPr>
  </w:style>
  <w:style w:type="table" w:styleId="Grilledutableau">
    <w:name w:val="Table Grid"/>
    <w:basedOn w:val="TableauNormal"/>
    <w:uiPriority w:val="59"/>
    <w:rsid w:val="00E70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41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2649">
      <w:bodyDiv w:val="1"/>
      <w:marLeft w:val="0"/>
      <w:marRight w:val="0"/>
      <w:marTop w:val="0"/>
      <w:marBottom w:val="0"/>
      <w:divBdr>
        <w:top w:val="none" w:sz="0" w:space="0" w:color="auto"/>
        <w:left w:val="none" w:sz="0" w:space="0" w:color="auto"/>
        <w:bottom w:val="none" w:sz="0" w:space="0" w:color="auto"/>
        <w:right w:val="none" w:sz="0" w:space="0" w:color="auto"/>
      </w:divBdr>
    </w:div>
    <w:div w:id="216282916">
      <w:bodyDiv w:val="1"/>
      <w:marLeft w:val="0"/>
      <w:marRight w:val="0"/>
      <w:marTop w:val="0"/>
      <w:marBottom w:val="0"/>
      <w:divBdr>
        <w:top w:val="none" w:sz="0" w:space="0" w:color="auto"/>
        <w:left w:val="none" w:sz="0" w:space="0" w:color="auto"/>
        <w:bottom w:val="none" w:sz="0" w:space="0" w:color="auto"/>
        <w:right w:val="none" w:sz="0" w:space="0" w:color="auto"/>
      </w:divBdr>
    </w:div>
    <w:div w:id="245113333">
      <w:bodyDiv w:val="1"/>
      <w:marLeft w:val="0"/>
      <w:marRight w:val="0"/>
      <w:marTop w:val="0"/>
      <w:marBottom w:val="0"/>
      <w:divBdr>
        <w:top w:val="none" w:sz="0" w:space="0" w:color="auto"/>
        <w:left w:val="none" w:sz="0" w:space="0" w:color="auto"/>
        <w:bottom w:val="none" w:sz="0" w:space="0" w:color="auto"/>
        <w:right w:val="none" w:sz="0" w:space="0" w:color="auto"/>
      </w:divBdr>
    </w:div>
    <w:div w:id="314649533">
      <w:bodyDiv w:val="1"/>
      <w:marLeft w:val="0"/>
      <w:marRight w:val="0"/>
      <w:marTop w:val="0"/>
      <w:marBottom w:val="0"/>
      <w:divBdr>
        <w:top w:val="none" w:sz="0" w:space="0" w:color="auto"/>
        <w:left w:val="none" w:sz="0" w:space="0" w:color="auto"/>
        <w:bottom w:val="none" w:sz="0" w:space="0" w:color="auto"/>
        <w:right w:val="none" w:sz="0" w:space="0" w:color="auto"/>
      </w:divBdr>
    </w:div>
    <w:div w:id="467095238">
      <w:bodyDiv w:val="1"/>
      <w:marLeft w:val="0"/>
      <w:marRight w:val="0"/>
      <w:marTop w:val="0"/>
      <w:marBottom w:val="0"/>
      <w:divBdr>
        <w:top w:val="none" w:sz="0" w:space="0" w:color="auto"/>
        <w:left w:val="none" w:sz="0" w:space="0" w:color="auto"/>
        <w:bottom w:val="none" w:sz="0" w:space="0" w:color="auto"/>
        <w:right w:val="none" w:sz="0" w:space="0" w:color="auto"/>
      </w:divBdr>
    </w:div>
    <w:div w:id="562713737">
      <w:bodyDiv w:val="1"/>
      <w:marLeft w:val="0"/>
      <w:marRight w:val="0"/>
      <w:marTop w:val="0"/>
      <w:marBottom w:val="0"/>
      <w:divBdr>
        <w:top w:val="none" w:sz="0" w:space="0" w:color="auto"/>
        <w:left w:val="none" w:sz="0" w:space="0" w:color="auto"/>
        <w:bottom w:val="none" w:sz="0" w:space="0" w:color="auto"/>
        <w:right w:val="none" w:sz="0" w:space="0" w:color="auto"/>
      </w:divBdr>
    </w:div>
    <w:div w:id="608245089">
      <w:bodyDiv w:val="1"/>
      <w:marLeft w:val="0"/>
      <w:marRight w:val="0"/>
      <w:marTop w:val="0"/>
      <w:marBottom w:val="0"/>
      <w:divBdr>
        <w:top w:val="none" w:sz="0" w:space="0" w:color="auto"/>
        <w:left w:val="none" w:sz="0" w:space="0" w:color="auto"/>
        <w:bottom w:val="none" w:sz="0" w:space="0" w:color="auto"/>
        <w:right w:val="none" w:sz="0" w:space="0" w:color="auto"/>
      </w:divBdr>
    </w:div>
    <w:div w:id="1133985779">
      <w:bodyDiv w:val="1"/>
      <w:marLeft w:val="0"/>
      <w:marRight w:val="0"/>
      <w:marTop w:val="0"/>
      <w:marBottom w:val="0"/>
      <w:divBdr>
        <w:top w:val="none" w:sz="0" w:space="0" w:color="auto"/>
        <w:left w:val="none" w:sz="0" w:space="0" w:color="auto"/>
        <w:bottom w:val="none" w:sz="0" w:space="0" w:color="auto"/>
        <w:right w:val="none" w:sz="0" w:space="0" w:color="auto"/>
      </w:divBdr>
    </w:div>
    <w:div w:id="1239706629">
      <w:bodyDiv w:val="1"/>
      <w:marLeft w:val="0"/>
      <w:marRight w:val="0"/>
      <w:marTop w:val="0"/>
      <w:marBottom w:val="0"/>
      <w:divBdr>
        <w:top w:val="none" w:sz="0" w:space="0" w:color="auto"/>
        <w:left w:val="none" w:sz="0" w:space="0" w:color="auto"/>
        <w:bottom w:val="none" w:sz="0" w:space="0" w:color="auto"/>
        <w:right w:val="none" w:sz="0" w:space="0" w:color="auto"/>
      </w:divBdr>
    </w:div>
    <w:div w:id="1456095484">
      <w:bodyDiv w:val="1"/>
      <w:marLeft w:val="0"/>
      <w:marRight w:val="0"/>
      <w:marTop w:val="0"/>
      <w:marBottom w:val="0"/>
      <w:divBdr>
        <w:top w:val="none" w:sz="0" w:space="0" w:color="auto"/>
        <w:left w:val="none" w:sz="0" w:space="0" w:color="auto"/>
        <w:bottom w:val="none" w:sz="0" w:space="0" w:color="auto"/>
        <w:right w:val="none" w:sz="0" w:space="0" w:color="auto"/>
      </w:divBdr>
    </w:div>
    <w:div w:id="19803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E787A-C117-41D1-B7CB-4D4A7C1F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TotalTime>
  <Pages>5</Pages>
  <Words>2043</Words>
  <Characters>11242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dc:description/>
  <cp:lastModifiedBy>Sylvie</cp:lastModifiedBy>
  <cp:revision>199</cp:revision>
  <cp:lastPrinted>2022-07-21T13:59:00Z</cp:lastPrinted>
  <dcterms:created xsi:type="dcterms:W3CDTF">2022-03-08T14:21:00Z</dcterms:created>
  <dcterms:modified xsi:type="dcterms:W3CDTF">2022-09-20T12:51:00Z</dcterms:modified>
</cp:coreProperties>
</file>